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Что такое профсоюз?</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w:t>
      </w:r>
      <w:r w:rsidRPr="00E200D9">
        <w:rPr>
          <w:rFonts w:ascii="Times New Roman" w:eastAsia="Times New Roman" w:hAnsi="Times New Roman" w:cs="Times New Roman"/>
          <w:b/>
          <w:color w:val="211E1E"/>
          <w:sz w:val="28"/>
          <w:szCs w:val="28"/>
          <w:lang w:eastAsia="ru-RU"/>
        </w:rPr>
        <w:t>Профсоюз</w:t>
      </w:r>
      <w:r w:rsidRPr="00E200D9">
        <w:rPr>
          <w:rFonts w:ascii="Times New Roman" w:eastAsia="Times New Roman" w:hAnsi="Times New Roman" w:cs="Times New Roman"/>
          <w:color w:val="211E1E"/>
          <w:sz w:val="28"/>
          <w:szCs w:val="28"/>
          <w:lang w:eastAsia="ru-RU"/>
        </w:rPr>
        <w:t xml:space="preserve"> – добровольное общественное объединение граждан, связанных общими производственными, профессиональными интересами по </w:t>
      </w:r>
      <w:bookmarkStart w:id="0" w:name="_GoBack"/>
      <w:bookmarkEnd w:id="0"/>
      <w:r w:rsidRPr="00E200D9">
        <w:rPr>
          <w:rFonts w:ascii="Times New Roman" w:eastAsia="Times New Roman" w:hAnsi="Times New Roman" w:cs="Times New Roman"/>
          <w:color w:val="211E1E"/>
          <w:sz w:val="28"/>
          <w:szCs w:val="28"/>
          <w:lang w:eastAsia="ru-RU"/>
        </w:rPr>
        <w:t>роду деятельности, создаваемое в целях представительства и защиты их социально –</w:t>
      </w:r>
      <w:r>
        <w:rPr>
          <w:rFonts w:ascii="Times New Roman" w:eastAsia="Times New Roman" w:hAnsi="Times New Roman" w:cs="Times New Roman"/>
          <w:color w:val="211E1E"/>
          <w:sz w:val="28"/>
          <w:szCs w:val="28"/>
          <w:lang w:eastAsia="ru-RU"/>
        </w:rPr>
        <w:t xml:space="preserve"> </w:t>
      </w:r>
      <w:r w:rsidRPr="00E200D9">
        <w:rPr>
          <w:rFonts w:ascii="Times New Roman" w:eastAsia="Times New Roman" w:hAnsi="Times New Roman" w:cs="Times New Roman"/>
          <w:color w:val="211E1E"/>
          <w:sz w:val="28"/>
          <w:szCs w:val="28"/>
          <w:lang w:eastAsia="ru-RU"/>
        </w:rPr>
        <w:t>трудовых прав и интересов».</w:t>
      </w:r>
    </w:p>
    <w:p w:rsidR="00E200D9" w:rsidRPr="00E200D9" w:rsidRDefault="00E200D9" w:rsidP="00E200D9">
      <w:pPr>
        <w:shd w:val="clear" w:color="auto" w:fill="FFFFFF"/>
        <w:spacing w:after="75" w:line="405" w:lineRule="atLeast"/>
        <w:jc w:val="right"/>
        <w:rPr>
          <w:rFonts w:ascii="Times New Roman" w:eastAsia="Times New Roman" w:hAnsi="Times New Roman" w:cs="Times New Roman"/>
          <w:i/>
          <w:color w:val="211E1E"/>
          <w:sz w:val="28"/>
          <w:szCs w:val="28"/>
          <w:lang w:eastAsia="ru-RU"/>
        </w:rPr>
      </w:pPr>
      <w:r w:rsidRPr="00E200D9">
        <w:rPr>
          <w:rFonts w:ascii="Times New Roman" w:eastAsia="Times New Roman" w:hAnsi="Times New Roman" w:cs="Times New Roman"/>
          <w:i/>
          <w:color w:val="211E1E"/>
          <w:sz w:val="28"/>
          <w:szCs w:val="28"/>
          <w:lang w:eastAsia="ru-RU"/>
        </w:rPr>
        <w:t>Из Федерального закона «О профессиональных союзах,  их правах и гарантиях деятельности».</w:t>
      </w: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b/>
          <w:color w:val="FF0000"/>
          <w:sz w:val="32"/>
          <w:szCs w:val="32"/>
          <w:lang w:eastAsia="ru-RU"/>
        </w:rPr>
      </w:pPr>
      <w:r w:rsidRPr="00E200D9">
        <w:rPr>
          <w:rFonts w:ascii="Times New Roman" w:eastAsia="Times New Roman" w:hAnsi="Times New Roman" w:cs="Times New Roman"/>
          <w:b/>
          <w:color w:val="FF0000"/>
          <w:sz w:val="32"/>
          <w:szCs w:val="32"/>
          <w:lang w:eastAsia="ru-RU"/>
        </w:rPr>
        <w:t>Что делает профсоюз?</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П</w:t>
      </w:r>
      <w:r w:rsidRPr="00E200D9">
        <w:rPr>
          <w:rFonts w:ascii="Times New Roman" w:eastAsia="Times New Roman" w:hAnsi="Times New Roman" w:cs="Times New Roman"/>
          <w:color w:val="211E1E"/>
          <w:sz w:val="28"/>
          <w:szCs w:val="28"/>
          <w:lang w:eastAsia="ru-RU"/>
        </w:rPr>
        <w:t>ротягивает руку помощи!</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Р</w:t>
      </w:r>
      <w:r w:rsidRPr="00E200D9">
        <w:rPr>
          <w:rFonts w:ascii="Times New Roman" w:eastAsia="Times New Roman" w:hAnsi="Times New Roman" w:cs="Times New Roman"/>
          <w:color w:val="211E1E"/>
          <w:sz w:val="28"/>
          <w:szCs w:val="28"/>
          <w:lang w:eastAsia="ru-RU"/>
        </w:rPr>
        <w:t>ешает социальные проблемы!</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О</w:t>
      </w:r>
      <w:r w:rsidRPr="00E200D9">
        <w:rPr>
          <w:rFonts w:ascii="Times New Roman" w:eastAsia="Times New Roman" w:hAnsi="Times New Roman" w:cs="Times New Roman"/>
          <w:color w:val="211E1E"/>
          <w:sz w:val="28"/>
          <w:szCs w:val="28"/>
          <w:lang w:eastAsia="ru-RU"/>
        </w:rPr>
        <w:t>тстаивает  права и интересы человека труда!</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Ф</w:t>
      </w:r>
      <w:r w:rsidRPr="00E200D9">
        <w:rPr>
          <w:rFonts w:ascii="Times New Roman" w:eastAsia="Times New Roman" w:hAnsi="Times New Roman" w:cs="Times New Roman"/>
          <w:color w:val="211E1E"/>
          <w:sz w:val="28"/>
          <w:szCs w:val="28"/>
          <w:lang w:eastAsia="ru-RU"/>
        </w:rPr>
        <w:t>ормирует основные требования к работодателю!</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С</w:t>
      </w:r>
      <w:r w:rsidRPr="00E200D9">
        <w:rPr>
          <w:rFonts w:ascii="Times New Roman" w:eastAsia="Times New Roman" w:hAnsi="Times New Roman" w:cs="Times New Roman"/>
          <w:color w:val="211E1E"/>
          <w:sz w:val="28"/>
          <w:szCs w:val="28"/>
          <w:lang w:eastAsia="ru-RU"/>
        </w:rPr>
        <w:t>одействует росту заработной платы!</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О</w:t>
      </w:r>
      <w:r w:rsidRPr="00E200D9">
        <w:rPr>
          <w:rFonts w:ascii="Times New Roman" w:eastAsia="Times New Roman" w:hAnsi="Times New Roman" w:cs="Times New Roman"/>
          <w:color w:val="211E1E"/>
          <w:sz w:val="28"/>
          <w:szCs w:val="28"/>
          <w:lang w:eastAsia="ru-RU"/>
        </w:rPr>
        <w:t>существляет представительство интересов в суде!</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Ю</w:t>
      </w:r>
      <w:r w:rsidRPr="00E200D9">
        <w:rPr>
          <w:rFonts w:ascii="Times New Roman" w:eastAsia="Times New Roman" w:hAnsi="Times New Roman" w:cs="Times New Roman"/>
          <w:color w:val="211E1E"/>
          <w:sz w:val="28"/>
          <w:szCs w:val="28"/>
          <w:lang w:eastAsia="ru-RU"/>
        </w:rPr>
        <w:t>ридически поддерживает и защищает!</w:t>
      </w:r>
    </w:p>
    <w:p w:rsid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b/>
          <w:bCs/>
          <w:color w:val="FF0000"/>
          <w:sz w:val="28"/>
          <w:szCs w:val="28"/>
          <w:lang w:eastAsia="ru-RU"/>
        </w:rPr>
        <w:t>З</w:t>
      </w:r>
      <w:r w:rsidRPr="00E200D9">
        <w:rPr>
          <w:rFonts w:ascii="Times New Roman" w:eastAsia="Times New Roman" w:hAnsi="Times New Roman" w:cs="Times New Roman"/>
          <w:color w:val="211E1E"/>
          <w:sz w:val="28"/>
          <w:szCs w:val="28"/>
          <w:lang w:eastAsia="ru-RU"/>
        </w:rPr>
        <w:t>нает, что делать!</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Как вступить в профсоюз?</w:t>
      </w:r>
    </w:p>
    <w:p w:rsid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xml:space="preserve">Нужно заполнить бланки заявлений о вступлении в профсоюз и о </w:t>
      </w:r>
      <w:proofErr w:type="spellStart"/>
      <w:r w:rsidRPr="00E200D9">
        <w:rPr>
          <w:rFonts w:ascii="Times New Roman" w:eastAsia="Times New Roman" w:hAnsi="Times New Roman" w:cs="Times New Roman"/>
          <w:color w:val="211E1E"/>
          <w:sz w:val="28"/>
          <w:szCs w:val="28"/>
          <w:lang w:eastAsia="ru-RU"/>
        </w:rPr>
        <w:t>взымании</w:t>
      </w:r>
      <w:proofErr w:type="spellEnd"/>
      <w:r w:rsidRPr="00E200D9">
        <w:rPr>
          <w:rFonts w:ascii="Times New Roman" w:eastAsia="Times New Roman" w:hAnsi="Times New Roman" w:cs="Times New Roman"/>
          <w:color w:val="211E1E"/>
          <w:sz w:val="28"/>
          <w:szCs w:val="28"/>
          <w:lang w:eastAsia="ru-RU"/>
        </w:rPr>
        <w:t xml:space="preserve"> членских профсоюзных взносов и передать их председателю своей первичной профсоюзной организации. Профсоюзный комитет примет вас в профсоюз, а председатель профкома заполнит необходимые учетные документы и передаст ваше заявление о </w:t>
      </w:r>
      <w:proofErr w:type="spellStart"/>
      <w:r w:rsidRPr="00E200D9">
        <w:rPr>
          <w:rFonts w:ascii="Times New Roman" w:eastAsia="Times New Roman" w:hAnsi="Times New Roman" w:cs="Times New Roman"/>
          <w:color w:val="211E1E"/>
          <w:sz w:val="28"/>
          <w:szCs w:val="28"/>
          <w:lang w:eastAsia="ru-RU"/>
        </w:rPr>
        <w:t>взымании</w:t>
      </w:r>
      <w:proofErr w:type="spellEnd"/>
      <w:r w:rsidRPr="00E200D9">
        <w:rPr>
          <w:rFonts w:ascii="Times New Roman" w:eastAsia="Times New Roman" w:hAnsi="Times New Roman" w:cs="Times New Roman"/>
          <w:color w:val="211E1E"/>
          <w:sz w:val="28"/>
          <w:szCs w:val="28"/>
          <w:lang w:eastAsia="ru-RU"/>
        </w:rPr>
        <w:t xml:space="preserve"> членских взносов в бухгалтерию. Дата приема в профсоюз исчисляется со дня подачи заявления в первичную профсоюзную организацию.</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Цели нашего профсоюза:</w:t>
      </w:r>
    </w:p>
    <w:p w:rsid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Основными целями профсоюза являются представительство и защита социально-трудовых прав и профессиональных интересов членов профсоюза</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p>
    <w:p w:rsidR="00E200D9" w:rsidRDefault="00E200D9" w:rsidP="00E200D9">
      <w:pPr>
        <w:shd w:val="clear" w:color="auto" w:fill="FFFFFF"/>
        <w:spacing w:after="75" w:line="405" w:lineRule="atLeast"/>
        <w:jc w:val="center"/>
        <w:rPr>
          <w:rFonts w:ascii="Times New Roman" w:eastAsia="Times New Roman" w:hAnsi="Times New Roman" w:cs="Times New Roman"/>
          <w:b/>
          <w:bCs/>
          <w:color w:val="FF0000"/>
          <w:sz w:val="32"/>
          <w:szCs w:val="32"/>
          <w:lang w:eastAsia="ru-RU"/>
        </w:rPr>
      </w:pPr>
      <w:r w:rsidRPr="00E200D9">
        <w:rPr>
          <w:rFonts w:ascii="Times New Roman" w:eastAsia="Times New Roman" w:hAnsi="Times New Roman" w:cs="Times New Roman"/>
          <w:b/>
          <w:bCs/>
          <w:color w:val="FF0000"/>
          <w:sz w:val="32"/>
          <w:szCs w:val="32"/>
          <w:lang w:eastAsia="ru-RU"/>
        </w:rPr>
        <w:t>Задачи первичной Профсоюзной организации </w:t>
      </w: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b/>
          <w:bCs/>
          <w:color w:val="FF0000"/>
          <w:sz w:val="32"/>
          <w:szCs w:val="32"/>
          <w:lang w:eastAsia="ru-RU"/>
        </w:rPr>
      </w:pPr>
      <w:r w:rsidRPr="00E200D9">
        <w:rPr>
          <w:rFonts w:ascii="Times New Roman" w:eastAsia="Times New Roman" w:hAnsi="Times New Roman" w:cs="Times New Roman"/>
          <w:b/>
          <w:bCs/>
          <w:color w:val="FF0000"/>
          <w:sz w:val="32"/>
          <w:szCs w:val="32"/>
          <w:lang w:eastAsia="ru-RU"/>
        </w:rPr>
        <w:t>МАДОУ детского  сада № 176 города Тюмени</w:t>
      </w:r>
    </w:p>
    <w:p w:rsidR="00E200D9" w:rsidRPr="00E200D9" w:rsidRDefault="00E200D9" w:rsidP="00E200D9">
      <w:pPr>
        <w:numPr>
          <w:ilvl w:val="0"/>
          <w:numId w:val="1"/>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lastRenderedPageBreak/>
        <w:t>Активизировать работу первичной Профсоюзной организации по представительству и защите интересов членов Профсоюза, повышению социальной защищенности работников ДОУ</w:t>
      </w:r>
      <w:r>
        <w:rPr>
          <w:rFonts w:ascii="Times New Roman" w:eastAsia="Times New Roman" w:hAnsi="Times New Roman" w:cs="Times New Roman"/>
          <w:color w:val="211E1E"/>
          <w:sz w:val="28"/>
          <w:szCs w:val="28"/>
          <w:lang w:eastAsia="ru-RU"/>
        </w:rPr>
        <w:t>;</w:t>
      </w:r>
    </w:p>
    <w:p w:rsidR="00E200D9" w:rsidRPr="00E200D9" w:rsidRDefault="00E200D9" w:rsidP="00E200D9">
      <w:pPr>
        <w:numPr>
          <w:ilvl w:val="0"/>
          <w:numId w:val="1"/>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Содействовать улучшению материального положения, укрепления здоровья работников ДОУ, созданию условий для проведения досуга</w:t>
      </w:r>
      <w:r>
        <w:rPr>
          <w:rFonts w:ascii="Times New Roman" w:eastAsia="Times New Roman" w:hAnsi="Times New Roman" w:cs="Times New Roman"/>
          <w:color w:val="211E1E"/>
          <w:sz w:val="28"/>
          <w:szCs w:val="28"/>
          <w:lang w:eastAsia="ru-RU"/>
        </w:rPr>
        <w:t>;</w:t>
      </w:r>
    </w:p>
    <w:p w:rsidR="00E200D9" w:rsidRPr="00E200D9" w:rsidRDefault="00E200D9" w:rsidP="00E200D9">
      <w:pPr>
        <w:numPr>
          <w:ilvl w:val="0"/>
          <w:numId w:val="1"/>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Развивать социальное партнерство в решении социальных проблем работников и администрации ДОУ</w:t>
      </w:r>
      <w:r>
        <w:rPr>
          <w:rFonts w:ascii="Times New Roman" w:eastAsia="Times New Roman" w:hAnsi="Times New Roman" w:cs="Times New Roman"/>
          <w:color w:val="211E1E"/>
          <w:sz w:val="28"/>
          <w:szCs w:val="28"/>
          <w:lang w:eastAsia="ru-RU"/>
        </w:rPr>
        <w:t>;</w:t>
      </w:r>
    </w:p>
    <w:p w:rsidR="00E200D9" w:rsidRPr="00E200D9" w:rsidRDefault="00E200D9" w:rsidP="00E200D9">
      <w:pPr>
        <w:numPr>
          <w:ilvl w:val="0"/>
          <w:numId w:val="1"/>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Осуществлять организационные мероприятия по повышению мотивации и укреплению профессионального членства</w:t>
      </w:r>
      <w:r>
        <w:rPr>
          <w:rFonts w:ascii="Times New Roman" w:eastAsia="Times New Roman" w:hAnsi="Times New Roman" w:cs="Times New Roman"/>
          <w:color w:val="211E1E"/>
          <w:sz w:val="28"/>
          <w:szCs w:val="28"/>
          <w:lang w:eastAsia="ru-RU"/>
        </w:rPr>
        <w:t>;</w:t>
      </w:r>
    </w:p>
    <w:p w:rsidR="00E200D9" w:rsidRPr="00E200D9" w:rsidRDefault="00E200D9" w:rsidP="00E200D9">
      <w:pPr>
        <w:numPr>
          <w:ilvl w:val="0"/>
          <w:numId w:val="1"/>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Укреплять и развивать профессиональную солидарность</w:t>
      </w:r>
      <w:r>
        <w:rPr>
          <w:rFonts w:ascii="Times New Roman" w:eastAsia="Times New Roman" w:hAnsi="Times New Roman" w:cs="Times New Roman"/>
          <w:color w:val="211E1E"/>
          <w:sz w:val="28"/>
          <w:szCs w:val="28"/>
          <w:lang w:eastAsia="ru-RU"/>
        </w:rPr>
        <w:t>.</w:t>
      </w:r>
    </w:p>
    <w:p w:rsidR="00E200D9" w:rsidRDefault="00E200D9" w:rsidP="00E200D9">
      <w:pPr>
        <w:shd w:val="clear" w:color="auto" w:fill="FFFFFF"/>
        <w:spacing w:after="75" w:line="405" w:lineRule="atLeast"/>
        <w:jc w:val="center"/>
        <w:rPr>
          <w:rFonts w:ascii="Times New Roman" w:eastAsia="Times New Roman" w:hAnsi="Times New Roman" w:cs="Times New Roman"/>
          <w:b/>
          <w:bCs/>
          <w:color w:val="FF0000"/>
          <w:sz w:val="32"/>
          <w:szCs w:val="32"/>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Кто имеет право быть членом нашего профсоюза?</w:t>
      </w:r>
    </w:p>
    <w:p w:rsid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Членом профсоюза может стать каждый работник учреждения или организации образования, органа управления образованием, уплачивающие членские взносы и пользующиеся доверием профсоюзной организации.</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Что теряет тот, кто вышел из профсоюза?</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xml:space="preserve">Прежде всего, он теряет возможность организованной защиты своих прав и остается один на один с администрацией. Он теряет защиту от увольнения и юридическую поддержку, которыми пользуется член профсоюза. Только профсоюз может </w:t>
      </w:r>
      <w:proofErr w:type="gramStart"/>
      <w:r w:rsidRPr="00E200D9">
        <w:rPr>
          <w:rFonts w:ascii="Times New Roman" w:eastAsia="Times New Roman" w:hAnsi="Times New Roman" w:cs="Times New Roman"/>
          <w:color w:val="211E1E"/>
          <w:sz w:val="28"/>
          <w:szCs w:val="28"/>
          <w:lang w:eastAsia="ru-RU"/>
        </w:rPr>
        <w:t>по настоящему</w:t>
      </w:r>
      <w:proofErr w:type="gramEnd"/>
      <w:r w:rsidRPr="00E200D9">
        <w:rPr>
          <w:rFonts w:ascii="Times New Roman" w:eastAsia="Times New Roman" w:hAnsi="Times New Roman" w:cs="Times New Roman"/>
          <w:color w:val="211E1E"/>
          <w:sz w:val="28"/>
          <w:szCs w:val="28"/>
          <w:lang w:eastAsia="ru-RU"/>
        </w:rPr>
        <w:t xml:space="preserve"> представлять трудовые коллективы при заключении соглашений и коллективных договоров. Тот, кто не является членом профсоюза, не может участвовать в регулировании условий труда и его оплаты, порядка предоставления отпусков, жилья, материальной помощи, путевок, вопросов трудового распорядка и дисциплины. Это право он предоставляет другим, а сам остается пассивным наблюдателем в тот момент, когда решается его собственная судьба. Кроме того, выходя из профсоюза, работник ослабляет его. Профсоюз не позволяет работодателю и власти полновластно и единолично вершить судьбы учреждений образования и их работников, решать за этот счет свои проблемы.</w:t>
      </w:r>
    </w:p>
    <w:p w:rsidR="00E200D9" w:rsidRDefault="00E200D9" w:rsidP="00E200D9">
      <w:pPr>
        <w:shd w:val="clear" w:color="auto" w:fill="FFFFFF"/>
        <w:spacing w:after="75" w:line="405" w:lineRule="atLeast"/>
        <w:jc w:val="center"/>
        <w:rPr>
          <w:rFonts w:ascii="Times New Roman" w:eastAsia="Times New Roman" w:hAnsi="Times New Roman" w:cs="Times New Roman"/>
          <w:b/>
          <w:bCs/>
          <w:color w:val="FF0000"/>
          <w:sz w:val="32"/>
          <w:szCs w:val="32"/>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Что даёт нам профсоюз?</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Стабильность трудовых отношений.</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lastRenderedPageBreak/>
        <w:t>Приобщение к управлению учреждениями через соглашения и коллективные договоры.</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Поддержку и развитие творческого  и профессионального потенциала.</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Правовую и юридическую помощь.</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Организацию отдыха работников и их детей.</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Организацию и проведение культурных мероприятий.</w:t>
      </w:r>
    </w:p>
    <w:p w:rsidR="00E200D9" w:rsidRPr="00E200D9" w:rsidRDefault="00E200D9" w:rsidP="00E200D9">
      <w:pPr>
        <w:numPr>
          <w:ilvl w:val="0"/>
          <w:numId w:val="2"/>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Материальную помощь работникам.</w:t>
      </w: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Полномочия профсоюзов</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Основные полномочия профсоюзов закреплены в главе 2 Закона о профсоюзах. Данный закон предоставляет равные права всем профсоюзам.</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Среди полномочий, которыми наделяет профсоюзы законодательство, можно выделить следующие:</w:t>
      </w:r>
    </w:p>
    <w:p w:rsidR="00E200D9" w:rsidRPr="00E200D9" w:rsidRDefault="00E200D9" w:rsidP="00E200D9">
      <w:pPr>
        <w:numPr>
          <w:ilvl w:val="0"/>
          <w:numId w:val="3"/>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защита социально-трудовых прав работников, в том числе посредством обращения в органы, рассматривающие трудовые споры;</w:t>
      </w:r>
    </w:p>
    <w:p w:rsidR="00E200D9" w:rsidRPr="00E200D9" w:rsidRDefault="00E200D9" w:rsidP="00E200D9">
      <w:pPr>
        <w:numPr>
          <w:ilvl w:val="0"/>
          <w:numId w:val="3"/>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xml:space="preserve">ведение коллективных переговоров, заключение коллективных договоров или соглашений, </w:t>
      </w:r>
      <w:proofErr w:type="gramStart"/>
      <w:r w:rsidRPr="00E200D9">
        <w:rPr>
          <w:rFonts w:ascii="Times New Roman" w:eastAsia="Times New Roman" w:hAnsi="Times New Roman" w:cs="Times New Roman"/>
          <w:color w:val="211E1E"/>
          <w:sz w:val="28"/>
          <w:szCs w:val="28"/>
          <w:lang w:eastAsia="ru-RU"/>
        </w:rPr>
        <w:t>контроль за</w:t>
      </w:r>
      <w:proofErr w:type="gramEnd"/>
      <w:r w:rsidRPr="00E200D9">
        <w:rPr>
          <w:rFonts w:ascii="Times New Roman" w:eastAsia="Times New Roman" w:hAnsi="Times New Roman" w:cs="Times New Roman"/>
          <w:color w:val="211E1E"/>
          <w:sz w:val="28"/>
          <w:szCs w:val="28"/>
          <w:lang w:eastAsia="ru-RU"/>
        </w:rPr>
        <w:t xml:space="preserve"> их исполнением;</w:t>
      </w:r>
    </w:p>
    <w:p w:rsidR="00E200D9" w:rsidRPr="00E200D9" w:rsidRDefault="00E200D9" w:rsidP="00E200D9">
      <w:pPr>
        <w:numPr>
          <w:ilvl w:val="0"/>
          <w:numId w:val="3"/>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proofErr w:type="gramStart"/>
      <w:r w:rsidRPr="00E200D9">
        <w:rPr>
          <w:rFonts w:ascii="Times New Roman" w:eastAsia="Times New Roman" w:hAnsi="Times New Roman" w:cs="Times New Roman"/>
          <w:color w:val="211E1E"/>
          <w:sz w:val="28"/>
          <w:szCs w:val="28"/>
          <w:lang w:eastAsia="ru-RU"/>
        </w:rPr>
        <w:t>контроль за</w:t>
      </w:r>
      <w:proofErr w:type="gramEnd"/>
      <w:r w:rsidRPr="00E200D9">
        <w:rPr>
          <w:rFonts w:ascii="Times New Roman" w:eastAsia="Times New Roman" w:hAnsi="Times New Roman" w:cs="Times New Roman"/>
          <w:color w:val="211E1E"/>
          <w:sz w:val="28"/>
          <w:szCs w:val="28"/>
          <w:lang w:eastAsia="ru-RU"/>
        </w:rPr>
        <w:t xml:space="preserve"> соблюдением работодателем законодательства о труде;</w:t>
      </w:r>
    </w:p>
    <w:p w:rsidR="00E200D9" w:rsidRPr="00E200D9" w:rsidRDefault="00E200D9" w:rsidP="00E200D9">
      <w:pPr>
        <w:numPr>
          <w:ilvl w:val="0"/>
          <w:numId w:val="3"/>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получение информации от работодателя, органов государственной власти и местного самоуправления по социально-трудовым вопросам.</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xml:space="preserve">Профсоюзы защищают право своих членов свободно распоряжаться собственными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E200D9">
        <w:rPr>
          <w:rFonts w:ascii="Times New Roman" w:eastAsia="Times New Roman" w:hAnsi="Times New Roman" w:cs="Times New Roman"/>
          <w:color w:val="211E1E"/>
          <w:sz w:val="28"/>
          <w:szCs w:val="28"/>
          <w:lang w:eastAsia="ru-RU"/>
        </w:rPr>
        <w:t>размера оплаты труда</w:t>
      </w:r>
      <w:proofErr w:type="gramEnd"/>
      <w:r w:rsidRPr="00E200D9">
        <w:rPr>
          <w:rFonts w:ascii="Times New Roman" w:eastAsia="Times New Roman" w:hAnsi="Times New Roman" w:cs="Times New Roman"/>
          <w:color w:val="211E1E"/>
          <w:sz w:val="28"/>
          <w:szCs w:val="28"/>
          <w:lang w:eastAsia="ru-RU"/>
        </w:rPr>
        <w:t>.</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Важной составляющей деятельности профсоюзов является участие в установлении и изменении условий труда, определении режимов рабочего времени и т. д.</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xml:space="preserve">Для </w:t>
      </w:r>
      <w:proofErr w:type="gramStart"/>
      <w:r w:rsidRPr="00E200D9">
        <w:rPr>
          <w:rFonts w:ascii="Times New Roman" w:eastAsia="Times New Roman" w:hAnsi="Times New Roman" w:cs="Times New Roman"/>
          <w:color w:val="211E1E"/>
          <w:sz w:val="28"/>
          <w:szCs w:val="28"/>
          <w:lang w:eastAsia="ru-RU"/>
        </w:rPr>
        <w:t>контроля за</w:t>
      </w:r>
      <w:proofErr w:type="gramEnd"/>
      <w:r w:rsidRPr="00E200D9">
        <w:rPr>
          <w:rFonts w:ascii="Times New Roman" w:eastAsia="Times New Roman" w:hAnsi="Times New Roman" w:cs="Times New Roman"/>
          <w:color w:val="211E1E"/>
          <w:sz w:val="28"/>
          <w:szCs w:val="28"/>
          <w:lang w:eastAsia="ru-RU"/>
        </w:rPr>
        <w:t xml:space="preserve"> соблюдением законодательства о труде профсоюзам разрешено создавать собственные инспекции труда, которые наделяются полномочиями, предусмотренными положениями, утверждаемыми профсоюзами. Профсоюзные инспекторы труда беспрепятственно посещают организации, в которых работают члены данного профсоюза, независимо от форм собственности и подчиненности. Это мероприятие необходимо для проведения проверок соблюдения работодателями условий коллективного договора или соглашения.</w:t>
      </w: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211E1E"/>
          <w:sz w:val="32"/>
          <w:szCs w:val="32"/>
          <w:lang w:eastAsia="ru-RU"/>
        </w:rPr>
      </w:pPr>
      <w:r w:rsidRPr="00E200D9">
        <w:rPr>
          <w:rFonts w:ascii="Times New Roman" w:eastAsia="Times New Roman" w:hAnsi="Times New Roman" w:cs="Times New Roman"/>
          <w:b/>
          <w:bCs/>
          <w:color w:val="211E1E"/>
          <w:sz w:val="32"/>
          <w:szCs w:val="32"/>
          <w:lang w:eastAsia="ru-RU"/>
        </w:rPr>
        <w:lastRenderedPageBreak/>
        <w:t>Привилегии, предусмотренные для членов профсоюза</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 В целом профсоюзы наделены законодателем значительными правами, и работникам образования нужно в полной мере пользоваться этим.</w:t>
      </w:r>
    </w:p>
    <w:p w:rsid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Деятельность профсоюзного комитета первичной профсоюзной организации ДОУ основывается на требованиях Устава профсоюза работников народного образования и науки РФ, Положения о ППО (первичная профсоюзная организация), Коллективного договора, планах работы профкома. Совместными усилиями администрации и профкома разрабатываются условия Коллективного договора, обеспечивающие улучшение труда работников в дошкольном учреждении. </w:t>
      </w:r>
    </w:p>
    <w:p w:rsidR="00E200D9" w:rsidRPr="00E200D9" w:rsidRDefault="00E200D9" w:rsidP="00E200D9">
      <w:pPr>
        <w:shd w:val="clear" w:color="auto" w:fill="FFFFFF"/>
        <w:spacing w:after="75" w:line="405" w:lineRule="atLeast"/>
        <w:ind w:firstLine="567"/>
        <w:jc w:val="both"/>
        <w:rPr>
          <w:rFonts w:ascii="Times New Roman" w:eastAsia="Times New Roman" w:hAnsi="Times New Roman" w:cs="Times New Roman"/>
          <w:color w:val="211E1E"/>
          <w:sz w:val="28"/>
          <w:szCs w:val="28"/>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Права члена профсоюза</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Участвовать в деятельности Профсоюза, вносить предложения по совершенствованию нормативно</w:t>
      </w:r>
      <w:r w:rsidRPr="00E200D9">
        <w:rPr>
          <w:rFonts w:ascii="Times New Roman" w:eastAsia="Times New Roman" w:hAnsi="Times New Roman" w:cs="Times New Roman"/>
          <w:color w:val="211E1E"/>
          <w:sz w:val="28"/>
          <w:szCs w:val="28"/>
          <w:lang w:eastAsia="ru-RU"/>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Принимать участие в выработке, обсуждении и принятии решений, получать информацию о деятельности Профсоюза.</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Избирать и быть избранным делегатом на профсоюзные конференции и съезды, в выборные органы Профсоюза.</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Участвовать в заседаниях выборного органа Профсоюза при обсуждении вопросов, затрагивающих его интересы.</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На бесплатные консультации членами Профсоюза.</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Получать материальную помощь из сре</w:t>
      </w:r>
      <w:proofErr w:type="gramStart"/>
      <w:r w:rsidRPr="00E200D9">
        <w:rPr>
          <w:rFonts w:ascii="Times New Roman" w:eastAsia="Times New Roman" w:hAnsi="Times New Roman" w:cs="Times New Roman"/>
          <w:color w:val="211E1E"/>
          <w:sz w:val="28"/>
          <w:szCs w:val="28"/>
          <w:lang w:eastAsia="ru-RU"/>
        </w:rPr>
        <w:t>дств Пр</w:t>
      </w:r>
      <w:proofErr w:type="gramEnd"/>
      <w:r w:rsidRPr="00E200D9">
        <w:rPr>
          <w:rFonts w:ascii="Times New Roman" w:eastAsia="Times New Roman" w:hAnsi="Times New Roman" w:cs="Times New Roman"/>
          <w:color w:val="211E1E"/>
          <w:sz w:val="28"/>
          <w:szCs w:val="28"/>
          <w:lang w:eastAsia="ru-RU"/>
        </w:rPr>
        <w:t>офсоюза.</w:t>
      </w:r>
    </w:p>
    <w:p w:rsidR="00E200D9" w:rsidRP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Пользоваться оздоровительными, культурно- просветительными учреждениями и спортивными сооружениями Профсоюза на льготных условиях.</w:t>
      </w:r>
    </w:p>
    <w:p w:rsidR="00E200D9" w:rsidRDefault="00E200D9" w:rsidP="00E200D9">
      <w:pPr>
        <w:numPr>
          <w:ilvl w:val="0"/>
          <w:numId w:val="4"/>
        </w:numPr>
        <w:shd w:val="clear" w:color="auto" w:fill="FFFFFF"/>
        <w:spacing w:after="0" w:line="378" w:lineRule="atLeast"/>
        <w:ind w:left="0"/>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lastRenderedPageBreak/>
        <w:t>На поощрение, устанавливаемое профсоюзными органами, за активное участие в деятельности Профсоюза.</w:t>
      </w:r>
    </w:p>
    <w:p w:rsidR="00E200D9" w:rsidRPr="00E200D9" w:rsidRDefault="00E200D9" w:rsidP="00E200D9">
      <w:pPr>
        <w:shd w:val="clear" w:color="auto" w:fill="FFFFFF"/>
        <w:spacing w:after="0" w:line="378" w:lineRule="atLeast"/>
        <w:jc w:val="both"/>
        <w:rPr>
          <w:rFonts w:ascii="Times New Roman" w:eastAsia="Times New Roman" w:hAnsi="Times New Roman" w:cs="Times New Roman"/>
          <w:color w:val="211E1E"/>
          <w:sz w:val="28"/>
          <w:szCs w:val="28"/>
          <w:lang w:eastAsia="ru-RU"/>
        </w:rPr>
      </w:pPr>
    </w:p>
    <w:p w:rsidR="00E200D9" w:rsidRPr="00E200D9" w:rsidRDefault="00E200D9" w:rsidP="00E200D9">
      <w:pPr>
        <w:shd w:val="clear" w:color="auto" w:fill="FFFFFF"/>
        <w:spacing w:after="75" w:line="405" w:lineRule="atLeast"/>
        <w:jc w:val="center"/>
        <w:rPr>
          <w:rFonts w:ascii="Times New Roman" w:eastAsia="Times New Roman" w:hAnsi="Times New Roman" w:cs="Times New Roman"/>
          <w:color w:val="FF0000"/>
          <w:sz w:val="32"/>
          <w:szCs w:val="32"/>
          <w:lang w:eastAsia="ru-RU"/>
        </w:rPr>
      </w:pPr>
      <w:r w:rsidRPr="00E200D9">
        <w:rPr>
          <w:rFonts w:ascii="Times New Roman" w:eastAsia="Times New Roman" w:hAnsi="Times New Roman" w:cs="Times New Roman"/>
          <w:b/>
          <w:bCs/>
          <w:color w:val="FF0000"/>
          <w:sz w:val="32"/>
          <w:szCs w:val="32"/>
          <w:lang w:eastAsia="ru-RU"/>
        </w:rPr>
        <w:t>Обязанности члена Профсоюза</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1. Соблюдать Устав Профсоюза, принимать участие в деятельности Профсоюза.</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2. Своевременно и в установленном размере уплачивать членские взносы.</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3. Соблюдать условия коллективного договора, соглашений.</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4. Заботиться об авторитете Профсоюза, не допускать действий, противоречащих настоящему Уставу.</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5. За невыполнение уставных обязанностей к члену Профсоюза могут быть применены следующие меры взыскания:</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предупреждение об исключении из Профсоюза;</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 исключение из Профсоюза.</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6.Вопрос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7. 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8. 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E200D9" w:rsidRPr="00E200D9" w:rsidRDefault="00E200D9" w:rsidP="00E200D9">
      <w:pPr>
        <w:shd w:val="clear" w:color="auto" w:fill="FFFFFF"/>
        <w:spacing w:after="75" w:line="405" w:lineRule="atLeast"/>
        <w:jc w:val="both"/>
        <w:rPr>
          <w:rFonts w:ascii="Times New Roman" w:eastAsia="Times New Roman" w:hAnsi="Times New Roman" w:cs="Times New Roman"/>
          <w:color w:val="211E1E"/>
          <w:sz w:val="28"/>
          <w:szCs w:val="28"/>
          <w:lang w:eastAsia="ru-RU"/>
        </w:rPr>
      </w:pPr>
      <w:r w:rsidRPr="00E200D9">
        <w:rPr>
          <w:rFonts w:ascii="Times New Roman" w:eastAsia="Times New Roman" w:hAnsi="Times New Roman" w:cs="Times New Roman"/>
          <w:color w:val="211E1E"/>
          <w:sz w:val="28"/>
          <w:szCs w:val="28"/>
          <w:lang w:eastAsia="ru-RU"/>
        </w:rPr>
        <w:t>9. Исключенный или добровольно вышедший из Профсоюза, теряет право на защиту его профессиональных, трудовых, социально-экономических прав и интересов Профсоюзом, его имуществом, льготами. Сумма уплаченных взносов не возвращается.</w:t>
      </w:r>
    </w:p>
    <w:p w:rsidR="00D85EAF" w:rsidRPr="00E200D9" w:rsidRDefault="00D85EAF" w:rsidP="00E200D9">
      <w:pPr>
        <w:jc w:val="both"/>
        <w:rPr>
          <w:rFonts w:ascii="Times New Roman" w:hAnsi="Times New Roman" w:cs="Times New Roman"/>
          <w:sz w:val="28"/>
          <w:szCs w:val="28"/>
        </w:rPr>
      </w:pPr>
    </w:p>
    <w:sectPr w:rsidR="00D85EAF" w:rsidRPr="00E2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826"/>
    <w:multiLevelType w:val="multilevel"/>
    <w:tmpl w:val="9400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94837"/>
    <w:multiLevelType w:val="multilevel"/>
    <w:tmpl w:val="638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57029A"/>
    <w:multiLevelType w:val="multilevel"/>
    <w:tmpl w:val="133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0A537A"/>
    <w:multiLevelType w:val="multilevel"/>
    <w:tmpl w:val="60B2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D9"/>
    <w:rsid w:val="00D85EAF"/>
    <w:rsid w:val="00E2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1250</Words>
  <Characters>7129</Characters>
  <Application>Microsoft Office Word</Application>
  <DocSecurity>0</DocSecurity>
  <Lines>59</Lines>
  <Paragraphs>16</Paragraphs>
  <ScaleCrop>false</ScaleCrop>
  <Company>Home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2017-08-29T16:49:00Z</dcterms:created>
  <dcterms:modified xsi:type="dcterms:W3CDTF">2017-08-29T16:58:00Z</dcterms:modified>
</cp:coreProperties>
</file>