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D1" w:rsidRPr="0083415B" w:rsidRDefault="00F411D1" w:rsidP="002B29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85888" behindDoc="1" locked="0" layoutInCell="1" allowOverlap="0">
            <wp:simplePos x="0" y="0"/>
            <wp:positionH relativeFrom="column">
              <wp:posOffset>-153035</wp:posOffset>
            </wp:positionH>
            <wp:positionV relativeFrom="line">
              <wp:posOffset>-99060</wp:posOffset>
            </wp:positionV>
            <wp:extent cx="511810" cy="668655"/>
            <wp:effectExtent l="19050" t="0" r="2540" b="0"/>
            <wp:wrapSquare wrapText="bothSides"/>
            <wp:docPr id="25" name="Рисунок 5" descr="hello_html_60812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0812a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15B">
        <w:rPr>
          <w:sz w:val="28"/>
          <w:szCs w:val="28"/>
        </w:rPr>
        <w:t xml:space="preserve"> Такое положение удерживаем как можно</w:t>
      </w:r>
      <w:r w:rsidR="004D0D4E">
        <w:rPr>
          <w:sz w:val="28"/>
          <w:szCs w:val="28"/>
        </w:rPr>
        <w:t xml:space="preserve"> дольше, в идеале до 10 секунд.</w:t>
      </w:r>
      <w:r w:rsidR="00032EE3">
        <w:rPr>
          <w:sz w:val="28"/>
          <w:szCs w:val="28"/>
        </w:rPr>
        <w:t xml:space="preserve"> </w:t>
      </w:r>
      <w:r w:rsidRPr="0083415B">
        <w:rPr>
          <w:sz w:val="28"/>
          <w:szCs w:val="28"/>
        </w:rPr>
        <w:t>Внимание! Нижняя челюсть, как вы уже догадались, строго неподвижна.</w:t>
      </w:r>
    </w:p>
    <w:p w:rsidR="00F3125F" w:rsidRPr="00BD50F0" w:rsidRDefault="00F411D1" w:rsidP="002B29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92032" behindDoc="1" locked="0" layoutInCell="1" allowOverlap="0" wp14:anchorId="5073A50F" wp14:editId="7F900A0F">
            <wp:simplePos x="0" y="0"/>
            <wp:positionH relativeFrom="column">
              <wp:posOffset>-97155</wp:posOffset>
            </wp:positionH>
            <wp:positionV relativeFrom="line">
              <wp:posOffset>48895</wp:posOffset>
            </wp:positionV>
            <wp:extent cx="862330" cy="521970"/>
            <wp:effectExtent l="19050" t="0" r="0" b="0"/>
            <wp:wrapSquare wrapText="bothSides"/>
            <wp:docPr id="28" name="Рисунок 6" descr="hello_html_4171a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171abf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25F">
        <w:rPr>
          <w:b/>
          <w:bCs/>
          <w:color w:val="000000"/>
          <w:sz w:val="27"/>
          <w:szCs w:val="27"/>
        </w:rPr>
        <w:t>4.«Гармошка»</w:t>
      </w:r>
      <w:r w:rsidR="00F3125F">
        <w:rPr>
          <w:color w:val="000000"/>
          <w:sz w:val="27"/>
          <w:szCs w:val="27"/>
        </w:rPr>
        <w:t> </w:t>
      </w:r>
      <w:r w:rsidR="00F3125F" w:rsidRPr="00130A4C">
        <w:rPr>
          <w:color w:val="000000"/>
          <w:sz w:val="27"/>
          <w:szCs w:val="27"/>
        </w:rPr>
        <w:t xml:space="preserve">Положение языка как в </w:t>
      </w:r>
      <w:r w:rsidR="00F3125F" w:rsidRPr="00130A4C">
        <w:rPr>
          <w:color w:val="000000" w:themeColor="text1"/>
          <w:sz w:val="28"/>
          <w:szCs w:val="28"/>
        </w:rPr>
        <w:t xml:space="preserve">упражнении «Грибок», губы в улыбке. Не </w:t>
      </w:r>
      <w:r w:rsidR="00F3125F" w:rsidRPr="00BD50F0">
        <w:rPr>
          <w:color w:val="000000" w:themeColor="text1"/>
          <w:sz w:val="28"/>
          <w:szCs w:val="28"/>
        </w:rPr>
        <w:t>отрывая язык, открывать и закрывать рот. Внимание! Во время выполнения упражнения нижняя челюсть опускается строго вниз, не выдвигаясь вперед и не уходя в сторону.</w:t>
      </w:r>
    </w:p>
    <w:p w:rsidR="00F3125F" w:rsidRPr="00BD50F0" w:rsidRDefault="004D0D4E" w:rsidP="002B29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D50F0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53DEEAF1" wp14:editId="29E80561">
            <wp:simplePos x="0" y="0"/>
            <wp:positionH relativeFrom="column">
              <wp:posOffset>-167005</wp:posOffset>
            </wp:positionH>
            <wp:positionV relativeFrom="paragraph">
              <wp:posOffset>106680</wp:posOffset>
            </wp:positionV>
            <wp:extent cx="763905" cy="968375"/>
            <wp:effectExtent l="0" t="0" r="0" b="0"/>
            <wp:wrapThrough wrapText="bothSides">
              <wp:wrapPolygon edited="0">
                <wp:start x="2693" y="425"/>
                <wp:lineTo x="539" y="17847"/>
                <wp:lineTo x="2155" y="20821"/>
                <wp:lineTo x="4309" y="21246"/>
                <wp:lineTo x="16698" y="21246"/>
                <wp:lineTo x="19392" y="21246"/>
                <wp:lineTo x="19930" y="20821"/>
                <wp:lineTo x="19930" y="6374"/>
                <wp:lineTo x="20469" y="2125"/>
                <wp:lineTo x="19392" y="425"/>
                <wp:lineTo x="2693" y="425"/>
              </wp:wrapPolygon>
            </wp:wrapThrough>
            <wp:docPr id="27" name="Рисунок 2" descr="C:\Users\admin\Downloads\hello_html_3a9da4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hello_html_3a9da45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0C9" w:rsidRPr="00BD50F0">
        <w:rPr>
          <w:b/>
          <w:bCs/>
          <w:color w:val="000000"/>
          <w:sz w:val="28"/>
          <w:szCs w:val="28"/>
        </w:rPr>
        <w:t>5. «Качели»</w:t>
      </w:r>
      <w:r w:rsidR="00C640C9" w:rsidRPr="00BD50F0">
        <w:rPr>
          <w:color w:val="000000"/>
          <w:sz w:val="28"/>
          <w:szCs w:val="28"/>
        </w:rPr>
        <w:t> Открыть рот, кончиком языка потянуться сначала к носу, а потом к подбородку, затем опять к носу, а потом снова к подбородку..</w:t>
      </w:r>
    </w:p>
    <w:p w:rsidR="00C640C9" w:rsidRPr="00BD50F0" w:rsidRDefault="00F3125F" w:rsidP="002B29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a"/>
          <w:i w:val="0"/>
          <w:iCs w:val="0"/>
          <w:color w:val="000000"/>
          <w:sz w:val="28"/>
          <w:szCs w:val="28"/>
        </w:rPr>
      </w:pPr>
      <w:r w:rsidRPr="00BD50F0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1" locked="0" layoutInCell="1" allowOverlap="0" wp14:anchorId="45232E4F" wp14:editId="71B45EE5">
            <wp:simplePos x="0" y="0"/>
            <wp:positionH relativeFrom="column">
              <wp:posOffset>-3175</wp:posOffset>
            </wp:positionH>
            <wp:positionV relativeFrom="line">
              <wp:posOffset>88900</wp:posOffset>
            </wp:positionV>
            <wp:extent cx="763270" cy="736600"/>
            <wp:effectExtent l="19050" t="0" r="0" b="0"/>
            <wp:wrapSquare wrapText="bothSides"/>
            <wp:docPr id="26" name="Рисунок 7" descr="hello_html_7ba04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ba040d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0C9" w:rsidRPr="00BD50F0">
        <w:rPr>
          <w:b/>
          <w:bCs/>
          <w:color w:val="000000"/>
          <w:sz w:val="28"/>
          <w:szCs w:val="28"/>
        </w:rPr>
        <w:t>6.«Барабан»</w:t>
      </w:r>
      <w:r w:rsidR="00C640C9" w:rsidRPr="00BD50F0">
        <w:rPr>
          <w:color w:val="000000"/>
          <w:sz w:val="28"/>
          <w:szCs w:val="28"/>
        </w:rPr>
        <w:t xml:space="preserve"> Улыбнуться, открыть рот. Многократно и отчетливо произносить звук Д-Д-Д. Язык при произнесении этого звука упирается в </w:t>
      </w:r>
      <w:r w:rsidR="00C640C9" w:rsidRPr="00BD50F0">
        <w:rPr>
          <w:sz w:val="28"/>
          <w:szCs w:val="28"/>
        </w:rPr>
        <w:t>верхние зубы, рот не закрывать. Внимание! Работает только кончик языка, нижняя челюсть и губы неподвижны.</w:t>
      </w:r>
    </w:p>
    <w:p w:rsidR="00EE5827" w:rsidRPr="00BD50F0" w:rsidRDefault="005951E8" w:rsidP="002B29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2FA95AFF" wp14:editId="0F14C062">
            <wp:simplePos x="0" y="0"/>
            <wp:positionH relativeFrom="column">
              <wp:posOffset>635</wp:posOffset>
            </wp:positionH>
            <wp:positionV relativeFrom="paragraph">
              <wp:posOffset>156845</wp:posOffset>
            </wp:positionV>
            <wp:extent cx="502920" cy="794385"/>
            <wp:effectExtent l="19050" t="0" r="0" b="0"/>
            <wp:wrapThrough wrapText="bothSides">
              <wp:wrapPolygon edited="0">
                <wp:start x="-818" y="0"/>
                <wp:lineTo x="-818" y="21237"/>
                <wp:lineTo x="21273" y="21237"/>
                <wp:lineTo x="21273" y="0"/>
                <wp:lineTo x="-818" y="0"/>
              </wp:wrapPolygon>
            </wp:wrapThrough>
            <wp:docPr id="3" name="Рисунок 2" descr="C:\Users\admin\Download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age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827" w:rsidRPr="00BD50F0">
        <w:rPr>
          <w:rStyle w:val="aa"/>
          <w:b/>
          <w:bCs/>
          <w:color w:val="000000"/>
          <w:sz w:val="28"/>
          <w:szCs w:val="28"/>
        </w:rPr>
        <w:t>7.«Котёнок»</w:t>
      </w:r>
      <w:r w:rsidR="00130A4C" w:rsidRPr="00BD50F0">
        <w:rPr>
          <w:color w:val="000000"/>
          <w:sz w:val="28"/>
          <w:szCs w:val="28"/>
        </w:rPr>
        <w:t>.</w:t>
      </w:r>
      <w:r w:rsidR="00032EE3">
        <w:rPr>
          <w:color w:val="000000"/>
          <w:sz w:val="28"/>
          <w:szCs w:val="28"/>
        </w:rPr>
        <w:t xml:space="preserve"> </w:t>
      </w:r>
      <w:r w:rsidR="00EE5827" w:rsidRPr="00BD50F0">
        <w:rPr>
          <w:color w:val="000000"/>
          <w:sz w:val="28"/>
          <w:szCs w:val="28"/>
        </w:rPr>
        <w:t>На блюдечко положить немного сгущёнки (сметаны, варенья) и предложить ребенку слизать её языком как котёнок</w:t>
      </w:r>
      <w:r w:rsidR="00032EE3">
        <w:rPr>
          <w:color w:val="000000"/>
          <w:sz w:val="28"/>
          <w:szCs w:val="28"/>
        </w:rPr>
        <w:t xml:space="preserve">. </w:t>
      </w:r>
      <w:r w:rsidR="00032EE3">
        <w:rPr>
          <w:color w:val="000000"/>
          <w:sz w:val="28"/>
          <w:szCs w:val="28"/>
        </w:rPr>
        <w:lastRenderedPageBreak/>
        <w:t>Можно также лизать мороженое.</w:t>
      </w:r>
    </w:p>
    <w:p w:rsidR="004D0D4E" w:rsidRPr="00BD50F0" w:rsidRDefault="00063662" w:rsidP="002B29F7">
      <w:pPr>
        <w:pStyle w:val="a3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7E374774" wp14:editId="29BD3104">
            <wp:simplePos x="0" y="0"/>
            <wp:positionH relativeFrom="column">
              <wp:posOffset>-3810</wp:posOffset>
            </wp:positionH>
            <wp:positionV relativeFrom="paragraph">
              <wp:posOffset>150495</wp:posOffset>
            </wp:positionV>
            <wp:extent cx="883920" cy="685800"/>
            <wp:effectExtent l="19050" t="0" r="0" b="0"/>
            <wp:wrapThrough wrapText="bothSides">
              <wp:wrapPolygon edited="0">
                <wp:start x="-466" y="0"/>
                <wp:lineTo x="-466" y="21000"/>
                <wp:lineTo x="21414" y="21000"/>
                <wp:lineTo x="21414" y="0"/>
                <wp:lineTo x="-466" y="0"/>
              </wp:wrapPolygon>
            </wp:wrapThrough>
            <wp:docPr id="22" name="Рисунок 3" descr="C:\Users\admin\Downloads\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age01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827" w:rsidRPr="00BD50F0">
        <w:rPr>
          <w:b/>
          <w:color w:val="111111"/>
          <w:sz w:val="28"/>
          <w:szCs w:val="28"/>
        </w:rPr>
        <w:t>8</w:t>
      </w:r>
      <w:r w:rsidR="00EE5827" w:rsidRPr="00BD50F0">
        <w:rPr>
          <w:b/>
          <w:i/>
          <w:color w:val="111111"/>
          <w:sz w:val="28"/>
          <w:szCs w:val="28"/>
        </w:rPr>
        <w:t>. «Вкусное варенье».</w:t>
      </w:r>
      <w:r w:rsidR="00EE5827" w:rsidRPr="00BD50F0">
        <w:rPr>
          <w:color w:val="111111"/>
          <w:sz w:val="28"/>
          <w:szCs w:val="28"/>
        </w:rPr>
        <w:t xml:space="preserve"> </w:t>
      </w:r>
      <w:r w:rsidR="00EE5827" w:rsidRPr="00BD50F0">
        <w:rPr>
          <w:color w:val="000000" w:themeColor="text1"/>
          <w:sz w:val="28"/>
          <w:szCs w:val="28"/>
        </w:rPr>
        <w:t>Широким языком облизывать верхнюю губу сверху вниз. Внимание! Язык двигается строго в направлении вверх-вниз, а не из стороны в сторону. Губы и нижняя челюсть во время выполнения упражнения должны быть неподвижны.</w:t>
      </w:r>
      <w:r w:rsidR="004D0D4E" w:rsidRPr="00BD50F0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                                   Правила выполнения упражнений</w:t>
      </w:r>
    </w:p>
    <w:p w:rsidR="004D0D4E" w:rsidRPr="00BD50F0" w:rsidRDefault="004D0D4E" w:rsidP="002B29F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0F0">
        <w:rPr>
          <w:sz w:val="28"/>
          <w:szCs w:val="28"/>
        </w:rPr>
        <w:t>При выполнении упражнений </w:t>
      </w:r>
      <w:r w:rsidRPr="00BD50F0">
        <w:rPr>
          <w:rStyle w:val="a4"/>
          <w:sz w:val="28"/>
          <w:szCs w:val="28"/>
          <w:bdr w:val="none" w:sz="0" w:space="0" w:color="auto" w:frame="1"/>
        </w:rPr>
        <w:t>рот нужно открывать максимально широко</w:t>
      </w:r>
      <w:r w:rsidRPr="00BD50F0">
        <w:rPr>
          <w:sz w:val="28"/>
          <w:szCs w:val="28"/>
        </w:rPr>
        <w:t>, но в то же время так, чтобы ребёнок мог дотянуться кончиком языка до альвеол.</w:t>
      </w:r>
    </w:p>
    <w:p w:rsidR="00EE5827" w:rsidRPr="00BD50F0" w:rsidRDefault="004D0D4E" w:rsidP="002B29F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0F0">
        <w:rPr>
          <w:sz w:val="28"/>
          <w:szCs w:val="28"/>
        </w:rPr>
        <w:t>Все движения должны выполняться </w:t>
      </w:r>
      <w:r w:rsidRPr="00BD50F0">
        <w:rPr>
          <w:rStyle w:val="a4"/>
          <w:sz w:val="28"/>
          <w:szCs w:val="28"/>
          <w:bdr w:val="none" w:sz="0" w:space="0" w:color="auto" w:frame="1"/>
        </w:rPr>
        <w:t>медленно</w:t>
      </w:r>
      <w:r w:rsidRPr="00BD50F0">
        <w:rPr>
          <w:sz w:val="28"/>
          <w:szCs w:val="28"/>
        </w:rPr>
        <w:t>, </w:t>
      </w:r>
      <w:r w:rsidRPr="00BD50F0">
        <w:rPr>
          <w:rStyle w:val="a4"/>
          <w:sz w:val="28"/>
          <w:szCs w:val="28"/>
          <w:bdr w:val="none" w:sz="0" w:space="0" w:color="auto" w:frame="1"/>
        </w:rPr>
        <w:t>на улыбке</w:t>
      </w:r>
      <w:r w:rsidRPr="00BD50F0">
        <w:rPr>
          <w:sz w:val="28"/>
          <w:szCs w:val="28"/>
        </w:rPr>
        <w:t>, </w:t>
      </w:r>
      <w:r w:rsidRPr="00BD50F0">
        <w:rPr>
          <w:rStyle w:val="a4"/>
          <w:sz w:val="28"/>
          <w:szCs w:val="28"/>
          <w:bdr w:val="none" w:sz="0" w:space="0" w:color="auto" w:frame="1"/>
        </w:rPr>
        <w:t>близко к пределу возможного</w:t>
      </w:r>
      <w:r w:rsidRPr="00BD50F0">
        <w:rPr>
          <w:sz w:val="28"/>
          <w:szCs w:val="28"/>
        </w:rPr>
        <w:t>. Имейте в виду, что выполнение упражнений для ребёнка физически тяжело, язык может уставать, подъязычная связка может болеть – дайте ему отдых.</w:t>
      </w:r>
    </w:p>
    <w:p w:rsidR="00366522" w:rsidRPr="00366522" w:rsidRDefault="00366522" w:rsidP="002B29F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111111"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           </w:t>
      </w:r>
      <w:r w:rsidR="00646888" w:rsidRPr="00366522">
        <w:rPr>
          <w:b/>
          <w:color w:val="FF0000"/>
          <w:sz w:val="28"/>
          <w:szCs w:val="28"/>
        </w:rPr>
        <w:t>Заключение</w:t>
      </w:r>
    </w:p>
    <w:p w:rsidR="00C640C9" w:rsidRPr="004D0D4E" w:rsidRDefault="00646888" w:rsidP="002B29F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111111"/>
          <w:sz w:val="32"/>
          <w:szCs w:val="32"/>
        </w:rPr>
      </w:pPr>
      <w:r w:rsidRPr="00646888">
        <w:rPr>
          <w:color w:val="000000"/>
          <w:sz w:val="28"/>
          <w:szCs w:val="28"/>
        </w:rPr>
        <w:t xml:space="preserve">Итак, если у ребенка слишком короткая уздечка языка, это поправимо. Такое состояние достаточно просто отследить самостоятельно, после чего нужно </w:t>
      </w:r>
      <w:r w:rsidR="00B705E6">
        <w:rPr>
          <w:color w:val="000000"/>
          <w:sz w:val="28"/>
          <w:szCs w:val="28"/>
        </w:rPr>
        <w:t xml:space="preserve"> обратиться к специалисту.</w:t>
      </w:r>
    </w:p>
    <w:p w:rsidR="00C640C9" w:rsidRPr="00C26E63" w:rsidRDefault="00C640C9" w:rsidP="005A71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  <w:bdr w:val="none" w:sz="0" w:space="0" w:color="auto" w:frame="1"/>
        </w:rPr>
      </w:pPr>
      <w:r w:rsidRPr="00C26E63">
        <w:rPr>
          <w:b/>
          <w:iCs/>
          <w:sz w:val="28"/>
          <w:szCs w:val="28"/>
          <w:bdr w:val="none" w:sz="0" w:space="0" w:color="auto" w:frame="1"/>
        </w:rPr>
        <w:lastRenderedPageBreak/>
        <w:t>Учитель-лог</w:t>
      </w:r>
      <w:r>
        <w:rPr>
          <w:b/>
          <w:iCs/>
          <w:sz w:val="28"/>
          <w:szCs w:val="28"/>
          <w:bdr w:val="none" w:sz="0" w:space="0" w:color="auto" w:frame="1"/>
        </w:rPr>
        <w:t>о</w:t>
      </w:r>
      <w:r w:rsidRPr="00C26E63">
        <w:rPr>
          <w:b/>
          <w:iCs/>
          <w:sz w:val="28"/>
          <w:szCs w:val="28"/>
          <w:bdr w:val="none" w:sz="0" w:space="0" w:color="auto" w:frame="1"/>
        </w:rPr>
        <w:t xml:space="preserve">пед </w:t>
      </w:r>
      <w:r>
        <w:rPr>
          <w:b/>
          <w:iCs/>
          <w:sz w:val="28"/>
          <w:szCs w:val="28"/>
          <w:bdr w:val="none" w:sz="0" w:space="0" w:color="auto" w:frame="1"/>
        </w:rPr>
        <w:t xml:space="preserve">высшей квалификационной категории </w:t>
      </w:r>
      <w:r w:rsidR="003D74C3">
        <w:rPr>
          <w:b/>
          <w:iCs/>
          <w:sz w:val="28"/>
          <w:szCs w:val="28"/>
          <w:bdr w:val="none" w:sz="0" w:space="0" w:color="auto" w:frame="1"/>
        </w:rPr>
        <w:t>Тюменцева</w:t>
      </w:r>
      <w:r w:rsidRPr="00C26E63">
        <w:rPr>
          <w:b/>
          <w:iCs/>
          <w:sz w:val="28"/>
          <w:szCs w:val="28"/>
          <w:bdr w:val="none" w:sz="0" w:space="0" w:color="auto" w:frame="1"/>
        </w:rPr>
        <w:t xml:space="preserve"> И.М</w:t>
      </w:r>
      <w:r w:rsidRPr="00C26E63">
        <w:rPr>
          <w:b/>
          <w:i/>
          <w:iCs/>
          <w:sz w:val="28"/>
          <w:szCs w:val="28"/>
          <w:bdr w:val="none" w:sz="0" w:space="0" w:color="auto" w:frame="1"/>
        </w:rPr>
        <w:t>.</w:t>
      </w:r>
    </w:p>
    <w:p w:rsidR="00EE5827" w:rsidRPr="00384160" w:rsidRDefault="00EE5827" w:rsidP="00130A4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i/>
          <w:iCs/>
          <w:sz w:val="28"/>
          <w:szCs w:val="28"/>
          <w:bdr w:val="none" w:sz="0" w:space="0" w:color="auto" w:frame="1"/>
        </w:rPr>
      </w:pPr>
    </w:p>
    <w:p w:rsidR="00384160" w:rsidRDefault="000766C5" w:rsidP="003841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i/>
          <w:iCs/>
          <w:color w:val="FF0000"/>
          <w:sz w:val="31"/>
          <w:szCs w:val="31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FF0000"/>
          <w:sz w:val="31"/>
          <w:szCs w:val="31"/>
          <w:bdr w:val="none" w:sz="0" w:space="0" w:color="auto" w:frame="1"/>
        </w:rPr>
        <w:t xml:space="preserve">ОХ </w:t>
      </w:r>
      <w:r w:rsidR="009635DD" w:rsidRPr="001B46A0">
        <w:rPr>
          <w:rStyle w:val="a4"/>
          <w:rFonts w:ascii="Arial" w:hAnsi="Arial" w:cs="Arial"/>
          <w:i/>
          <w:iCs/>
          <w:color w:val="FF0000"/>
          <w:sz w:val="31"/>
          <w:szCs w:val="31"/>
          <w:bdr w:val="none" w:sz="0" w:space="0" w:color="auto" w:frame="1"/>
        </w:rPr>
        <w:t>УЖ ЭТА УЗДЕЧКА</w:t>
      </w:r>
      <w:r w:rsidR="003D74C3">
        <w:rPr>
          <w:rStyle w:val="a4"/>
          <w:rFonts w:ascii="Arial" w:hAnsi="Arial" w:cs="Arial"/>
          <w:i/>
          <w:iCs/>
          <w:color w:val="FF0000"/>
          <w:sz w:val="31"/>
          <w:szCs w:val="31"/>
          <w:bdr w:val="none" w:sz="0" w:space="0" w:color="auto" w:frame="1"/>
        </w:rPr>
        <w:t>…</w:t>
      </w:r>
    </w:p>
    <w:p w:rsidR="00C640C9" w:rsidRPr="001B46A0" w:rsidRDefault="00C640C9" w:rsidP="003841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i/>
          <w:iCs/>
          <w:color w:val="FF0000"/>
          <w:sz w:val="31"/>
          <w:szCs w:val="31"/>
          <w:bdr w:val="none" w:sz="0" w:space="0" w:color="auto" w:frame="1"/>
        </w:rPr>
      </w:pPr>
    </w:p>
    <w:p w:rsidR="00A20B0D" w:rsidRPr="004D0D4E" w:rsidRDefault="00C640C9" w:rsidP="002B29F7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712D2A">
        <w:rPr>
          <w:color w:val="333333"/>
          <w:sz w:val="28"/>
          <w:szCs w:val="28"/>
        </w:rPr>
        <w:t>Чаще всего</w:t>
      </w:r>
      <w:r w:rsidR="00A20B0D" w:rsidRPr="00A20B0D">
        <w:rPr>
          <w:color w:val="333333"/>
          <w:sz w:val="28"/>
          <w:szCs w:val="28"/>
        </w:rPr>
        <w:t xml:space="preserve"> о том, что ребёнку требуется подрезание уздечки, родители узнают на одном из плановых осмотро</w:t>
      </w:r>
      <w:r w:rsidR="0036600A">
        <w:rPr>
          <w:color w:val="333333"/>
          <w:sz w:val="28"/>
          <w:szCs w:val="28"/>
        </w:rPr>
        <w:t>в у стоматолога или (чаще всего</w:t>
      </w:r>
      <w:r w:rsidR="00A20B0D" w:rsidRPr="00A20B0D">
        <w:rPr>
          <w:color w:val="333333"/>
          <w:sz w:val="28"/>
          <w:szCs w:val="28"/>
        </w:rPr>
        <w:t>) учителя – логопеда. Короткая уздечка</w:t>
      </w:r>
      <w:r w:rsidR="00233DF4">
        <w:rPr>
          <w:color w:val="333333"/>
          <w:sz w:val="28"/>
          <w:szCs w:val="28"/>
        </w:rPr>
        <w:t xml:space="preserve">  </w:t>
      </w:r>
      <w:bookmarkStart w:id="0" w:name="_GoBack"/>
      <w:bookmarkEnd w:id="0"/>
      <w:r w:rsidR="00A20B0D" w:rsidRPr="00A20B0D">
        <w:rPr>
          <w:color w:val="333333"/>
          <w:sz w:val="28"/>
          <w:szCs w:val="28"/>
        </w:rPr>
        <w:t>– это довольно распространенная патология, которая встречается у детей.</w:t>
      </w:r>
      <w:r>
        <w:rPr>
          <w:color w:val="333333"/>
          <w:sz w:val="28"/>
          <w:szCs w:val="28"/>
        </w:rPr>
        <w:t xml:space="preserve"> </w:t>
      </w:r>
      <w:r w:rsidR="00A20B0D" w:rsidRPr="00A20B0D">
        <w:rPr>
          <w:color w:val="333333"/>
          <w:sz w:val="28"/>
          <w:szCs w:val="28"/>
        </w:rPr>
        <w:t xml:space="preserve">Практически каждый родитель задается вопросом, – а так ли </w:t>
      </w:r>
      <w:r w:rsidR="00A20B0D" w:rsidRPr="004D0D4E">
        <w:rPr>
          <w:sz w:val="28"/>
          <w:szCs w:val="28"/>
        </w:rPr>
        <w:t>необходимо подрезание уздечки у ребёнка и чем грозит, если её не делать?</w:t>
      </w:r>
    </w:p>
    <w:p w:rsidR="00C433F1" w:rsidRPr="004D0D4E" w:rsidRDefault="00C640C9" w:rsidP="002B29F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20B0D" w:rsidRPr="004D0D4E">
        <w:rPr>
          <w:rFonts w:ascii="Times New Roman" w:hAnsi="Times New Roman" w:cs="Times New Roman"/>
          <w:sz w:val="28"/>
          <w:szCs w:val="28"/>
          <w:shd w:val="clear" w:color="auto" w:fill="FFFFFF"/>
        </w:rPr>
        <w:t>Начнём с того, что во рту ребёнка есть три вида уздечек и каждая из них выполняет свою особенную роль и может проявиться в нарушении сосательной функции у новорожденного малыша, отвечает за правильное произношение звуков, формирование прикуса и даже характер улыбки:</w:t>
      </w:r>
      <w:r w:rsidR="00A20B0D" w:rsidRPr="004D0D4E">
        <w:rPr>
          <w:rFonts w:ascii="Times New Roman" w:hAnsi="Times New Roman" w:cs="Times New Roman"/>
          <w:sz w:val="28"/>
          <w:szCs w:val="28"/>
        </w:rPr>
        <w:br/>
      </w:r>
      <w:r w:rsidR="00A20B0D" w:rsidRPr="004D0D4E">
        <w:rPr>
          <w:rFonts w:ascii="Times New Roman" w:hAnsi="Times New Roman" w:cs="Times New Roman"/>
          <w:sz w:val="28"/>
          <w:szCs w:val="28"/>
          <w:shd w:val="clear" w:color="auto" w:fill="FFFFFF"/>
        </w:rPr>
        <w:t>– уздечка верхней губы;</w:t>
      </w:r>
      <w:r w:rsidR="00A20B0D" w:rsidRPr="004D0D4E">
        <w:rPr>
          <w:rFonts w:ascii="Times New Roman" w:hAnsi="Times New Roman" w:cs="Times New Roman"/>
          <w:sz w:val="28"/>
          <w:szCs w:val="28"/>
        </w:rPr>
        <w:br/>
      </w:r>
      <w:r w:rsidR="00A20B0D" w:rsidRPr="004D0D4E">
        <w:rPr>
          <w:rFonts w:ascii="Times New Roman" w:hAnsi="Times New Roman" w:cs="Times New Roman"/>
          <w:sz w:val="28"/>
          <w:szCs w:val="28"/>
          <w:shd w:val="clear" w:color="auto" w:fill="FFFFFF"/>
        </w:rPr>
        <w:t>– уздечка нижней губы;</w:t>
      </w:r>
      <w:r w:rsidR="00A20B0D" w:rsidRPr="004D0D4E">
        <w:rPr>
          <w:rFonts w:ascii="Times New Roman" w:hAnsi="Times New Roman" w:cs="Times New Roman"/>
          <w:sz w:val="28"/>
          <w:szCs w:val="28"/>
        </w:rPr>
        <w:br/>
      </w:r>
      <w:r w:rsidR="00A20B0D" w:rsidRPr="004D0D4E">
        <w:rPr>
          <w:rFonts w:ascii="Times New Roman" w:hAnsi="Times New Roman" w:cs="Times New Roman"/>
          <w:sz w:val="28"/>
          <w:szCs w:val="28"/>
          <w:shd w:val="clear" w:color="auto" w:fill="FFFFFF"/>
        </w:rPr>
        <w:t>– уздечка языка или подъязычная уздечка.  </w:t>
      </w:r>
    </w:p>
    <w:p w:rsidR="00EE5827" w:rsidRPr="004D0D4E" w:rsidRDefault="00384160" w:rsidP="002B29F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shd w:val="clear" w:color="auto" w:fill="FFFFFF"/>
        </w:rPr>
      </w:pPr>
      <w:r w:rsidRPr="004D0D4E">
        <w:rPr>
          <w:rFonts w:cs="Arial"/>
          <w:sz w:val="28"/>
          <w:szCs w:val="28"/>
          <w:shd w:val="clear" w:color="auto" w:fill="FFFFFF"/>
        </w:rPr>
        <w:lastRenderedPageBreak/>
        <w:t xml:space="preserve">  </w:t>
      </w:r>
      <w:r w:rsidR="00EE5827" w:rsidRPr="004D0D4E">
        <w:rPr>
          <w:rFonts w:cs="Arial"/>
          <w:sz w:val="28"/>
          <w:szCs w:val="28"/>
          <w:shd w:val="clear" w:color="auto" w:fill="FFFFFF"/>
        </w:rPr>
        <w:t>Мы р</w:t>
      </w:r>
      <w:r w:rsidR="004D0D4E" w:rsidRPr="004D0D4E">
        <w:rPr>
          <w:rFonts w:cs="Arial"/>
          <w:sz w:val="28"/>
          <w:szCs w:val="28"/>
          <w:shd w:val="clear" w:color="auto" w:fill="FFFFFF"/>
        </w:rPr>
        <w:t>а</w:t>
      </w:r>
      <w:r w:rsidR="0036600A">
        <w:rPr>
          <w:rFonts w:cs="Arial"/>
          <w:sz w:val="28"/>
          <w:szCs w:val="28"/>
          <w:shd w:val="clear" w:color="auto" w:fill="FFFFFF"/>
        </w:rPr>
        <w:t>ссмотрим</w:t>
      </w:r>
      <w:r w:rsidR="00EE5827" w:rsidRPr="004D0D4E">
        <w:rPr>
          <w:rFonts w:cs="Arial"/>
          <w:sz w:val="28"/>
          <w:szCs w:val="28"/>
          <w:shd w:val="clear" w:color="auto" w:fill="FFFFFF"/>
        </w:rPr>
        <w:t>, в частности,</w:t>
      </w:r>
      <w:r w:rsidRPr="004D0D4E">
        <w:rPr>
          <w:rFonts w:cs="Arial"/>
          <w:sz w:val="28"/>
          <w:szCs w:val="28"/>
          <w:shd w:val="clear" w:color="auto" w:fill="FFFFFF"/>
        </w:rPr>
        <w:t xml:space="preserve"> </w:t>
      </w:r>
      <w:r w:rsidR="00EE5827" w:rsidRPr="004D0D4E">
        <w:rPr>
          <w:rFonts w:cs="Arial"/>
          <w:sz w:val="28"/>
          <w:szCs w:val="28"/>
          <w:shd w:val="clear" w:color="auto" w:fill="FFFFFF"/>
        </w:rPr>
        <w:t>подъязычную уздечку или  - узде</w:t>
      </w:r>
      <w:r w:rsidR="0036600A">
        <w:rPr>
          <w:rFonts w:cs="Arial"/>
          <w:sz w:val="28"/>
          <w:szCs w:val="28"/>
          <w:shd w:val="clear" w:color="auto" w:fill="FFFFFF"/>
        </w:rPr>
        <w:t>ч</w:t>
      </w:r>
      <w:r w:rsidR="00EE5827" w:rsidRPr="004D0D4E">
        <w:rPr>
          <w:rFonts w:cs="Arial"/>
          <w:sz w:val="28"/>
          <w:szCs w:val="28"/>
          <w:shd w:val="clear" w:color="auto" w:fill="FFFFFF"/>
        </w:rPr>
        <w:t>ку языка.</w:t>
      </w:r>
    </w:p>
    <w:p w:rsidR="00817B53" w:rsidRPr="004D0D4E" w:rsidRDefault="00EE5827" w:rsidP="002B29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600A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676421F" wp14:editId="11D37D13">
            <wp:simplePos x="0" y="0"/>
            <wp:positionH relativeFrom="column">
              <wp:posOffset>1418590</wp:posOffset>
            </wp:positionH>
            <wp:positionV relativeFrom="paragraph">
              <wp:posOffset>479425</wp:posOffset>
            </wp:positionV>
            <wp:extent cx="1159510" cy="881380"/>
            <wp:effectExtent l="19050" t="0" r="2540" b="0"/>
            <wp:wrapThrough wrapText="bothSides">
              <wp:wrapPolygon edited="0">
                <wp:start x="-355" y="0"/>
                <wp:lineTo x="-355" y="21009"/>
                <wp:lineTo x="21647" y="21009"/>
                <wp:lineTo x="21647" y="0"/>
                <wp:lineTo x="-355" y="0"/>
              </wp:wrapPolygon>
            </wp:wrapThrough>
            <wp:docPr id="2" name="Рисунок 2" descr="C:\Users\admin\Downloads\hello_html_4f586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hello_html_4f5866a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F4E" w:rsidRPr="0036600A">
        <w:rPr>
          <w:rFonts w:cs="Arial"/>
          <w:b/>
          <w:sz w:val="28"/>
          <w:szCs w:val="28"/>
          <w:shd w:val="clear" w:color="auto" w:fill="FFFFFF"/>
        </w:rPr>
        <w:t>Подъ</w:t>
      </w:r>
      <w:r w:rsidR="0036600A">
        <w:rPr>
          <w:rFonts w:cs="Arial"/>
          <w:b/>
          <w:sz w:val="28"/>
          <w:szCs w:val="28"/>
          <w:shd w:val="clear" w:color="auto" w:fill="FFFFFF"/>
        </w:rPr>
        <w:t>я</w:t>
      </w:r>
      <w:r w:rsidR="00753F4E" w:rsidRPr="0036600A">
        <w:rPr>
          <w:rFonts w:cs="Arial"/>
          <w:b/>
          <w:sz w:val="28"/>
          <w:szCs w:val="28"/>
          <w:shd w:val="clear" w:color="auto" w:fill="FFFFFF"/>
        </w:rPr>
        <w:t>зычная</w:t>
      </w:r>
      <w:r w:rsidR="00753F4E" w:rsidRPr="004D0D4E">
        <w:rPr>
          <w:rFonts w:cs="Arial"/>
          <w:sz w:val="28"/>
          <w:szCs w:val="28"/>
          <w:shd w:val="clear" w:color="auto" w:fill="FFFFFF"/>
        </w:rPr>
        <w:t xml:space="preserve"> </w:t>
      </w:r>
      <w:r w:rsidR="00753F4E" w:rsidRPr="004D0D4E">
        <w:rPr>
          <w:b/>
          <w:bCs/>
          <w:sz w:val="28"/>
          <w:szCs w:val="28"/>
        </w:rPr>
        <w:t xml:space="preserve">уздечка </w:t>
      </w:r>
      <w:r w:rsidR="00753F4E" w:rsidRPr="004D0D4E">
        <w:rPr>
          <w:sz w:val="28"/>
          <w:szCs w:val="28"/>
        </w:rPr>
        <w:t> – это тоненькая перегородка-связка между языком и нижней полостью рта, которая обычно доходит до середины языка</w:t>
      </w:r>
      <w:r w:rsidR="004D0D4E" w:rsidRPr="004D0D4E">
        <w:rPr>
          <w:noProof/>
          <w:sz w:val="28"/>
          <w:szCs w:val="28"/>
        </w:rPr>
        <w:drawing>
          <wp:inline distT="0" distB="0" distL="0" distR="0" wp14:anchorId="79720542" wp14:editId="2640C07F">
            <wp:extent cx="2382956" cy="1477434"/>
            <wp:effectExtent l="19050" t="0" r="0" b="0"/>
            <wp:docPr id="15" name="Рисунок 1" descr="https://zubnoimir.ru/wp-content/uploads/2017/01/stepeni-anomalii-500x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ubnoimir.ru/wp-content/uploads/2017/01/stepeni-anomalii-500x3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46" cy="147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0F0" w:rsidRDefault="009635DD" w:rsidP="002B29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0D4E">
        <w:rPr>
          <w:sz w:val="28"/>
          <w:szCs w:val="28"/>
        </w:rPr>
        <w:t>Короткая  подъязычная  уздечка  может  стать  причиной  серьёзного  нарушения  звукопроизн</w:t>
      </w:r>
      <w:r w:rsidR="008D4ADD">
        <w:rPr>
          <w:sz w:val="28"/>
          <w:szCs w:val="28"/>
        </w:rPr>
        <w:t xml:space="preserve">ошения,  особенно </w:t>
      </w:r>
      <w:r w:rsidRPr="004D0D4E">
        <w:rPr>
          <w:sz w:val="28"/>
          <w:szCs w:val="28"/>
        </w:rPr>
        <w:t xml:space="preserve">  звуков  (ш, ж, ч, </w:t>
      </w:r>
      <w:proofErr w:type="gramStart"/>
      <w:r w:rsidRPr="004D0D4E">
        <w:rPr>
          <w:sz w:val="28"/>
          <w:szCs w:val="28"/>
        </w:rPr>
        <w:t>р</w:t>
      </w:r>
      <w:proofErr w:type="gramEnd"/>
      <w:r w:rsidRPr="004D0D4E">
        <w:rPr>
          <w:sz w:val="28"/>
          <w:szCs w:val="28"/>
        </w:rPr>
        <w:t xml:space="preserve">, л).  Раздвоенный  кончик  язычка  является  самостоятельной  особенностью  (чаще  генетической)  и  может  быть  не  связан  с  аномалией  уздечки.  Операция  по  подрезанию  не  такая  пустяковая,  как  принято  считать.  Делать  её стоит  только  после  того,  как  предприняты  попытки  растянуть  её  логопедическими  методами:  в  игровой  форме  при  помощи  </w:t>
      </w:r>
    </w:p>
    <w:p w:rsidR="001B46A0" w:rsidRPr="004D0D4E" w:rsidRDefault="009635DD" w:rsidP="002B29F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D0D4E">
        <w:rPr>
          <w:sz w:val="28"/>
          <w:szCs w:val="28"/>
        </w:rPr>
        <w:lastRenderedPageBreak/>
        <w:t xml:space="preserve">специальных  упражнений,  массажа  пальцами  и инструментами  (обычно  это  делает  логопед  не  раньше,  чем  малышу  исполнится  4  года). Если уздечка  растёт  почти  сразу  от  кончика  языка,  то,  безусловно, её  следует  подрезать.  Обычно  при  такой  коротенькой  уздечке  малыш  </w:t>
      </w:r>
      <w:r w:rsidR="00D72498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0" wp14:anchorId="1D258402" wp14:editId="4345F939">
            <wp:simplePos x="0" y="0"/>
            <wp:positionH relativeFrom="column">
              <wp:posOffset>3599180</wp:posOffset>
            </wp:positionH>
            <wp:positionV relativeFrom="line">
              <wp:posOffset>77470</wp:posOffset>
            </wp:positionV>
            <wp:extent cx="688340" cy="859790"/>
            <wp:effectExtent l="19050" t="0" r="0" b="0"/>
            <wp:wrapSquare wrapText="bothSides"/>
            <wp:docPr id="6" name="Рисунок 4" descr="hello_html_m3b99b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b99b37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D4E">
        <w:rPr>
          <w:sz w:val="28"/>
          <w:szCs w:val="28"/>
        </w:rPr>
        <w:t>не  может  высунуть  язык.</w:t>
      </w:r>
      <w:r w:rsidR="001B46A0" w:rsidRPr="004D0D4E">
        <w:rPr>
          <w:sz w:val="28"/>
          <w:szCs w:val="28"/>
        </w:rPr>
        <w:t xml:space="preserve"> Делать операцию стоит только после того, как предприняты попытки растянуть её логопедическими методами. То есть в игровой форме при помощи специальных упражнений, часть которых можно выполнить и в домашних условиях.</w:t>
      </w:r>
    </w:p>
    <w:p w:rsidR="001B46A0" w:rsidRPr="001B46A0" w:rsidRDefault="001B46A0" w:rsidP="002B29F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0D4E">
        <w:rPr>
          <w:sz w:val="28"/>
          <w:szCs w:val="28"/>
        </w:rPr>
        <w:t>В норме длина уздечки 1,5 см. Если уздечка укорочена, она </w:t>
      </w:r>
      <w:r w:rsidRPr="004D0D4E">
        <w:rPr>
          <w:sz w:val="28"/>
          <w:szCs w:val="28"/>
          <w:u w:val="single"/>
          <w:bdr w:val="none" w:sz="0" w:space="0" w:color="auto" w:frame="1"/>
        </w:rPr>
        <w:t xml:space="preserve">ограничивает </w:t>
      </w:r>
      <w:r w:rsidR="00032EE3">
        <w:rPr>
          <w:noProof/>
          <w:sz w:val="28"/>
          <w:szCs w:val="28"/>
          <w:u w:val="single"/>
        </w:rPr>
        <w:drawing>
          <wp:anchor distT="0" distB="0" distL="114300" distR="114300" simplePos="0" relativeHeight="251694080" behindDoc="1" locked="0" layoutInCell="1" allowOverlap="0" wp14:anchorId="6E76D7E5" wp14:editId="60456460">
            <wp:simplePos x="0" y="0"/>
            <wp:positionH relativeFrom="column">
              <wp:posOffset>3599180</wp:posOffset>
            </wp:positionH>
            <wp:positionV relativeFrom="line">
              <wp:posOffset>3175</wp:posOffset>
            </wp:positionV>
            <wp:extent cx="908685" cy="848995"/>
            <wp:effectExtent l="19050" t="0" r="5715" b="0"/>
            <wp:wrapSquare wrapText="bothSides"/>
            <wp:docPr id="16" name="Рисунок 5" descr="hello_html_60812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0812a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D4E">
        <w:rPr>
          <w:sz w:val="28"/>
          <w:szCs w:val="28"/>
          <w:u w:val="single"/>
          <w:bdr w:val="none" w:sz="0" w:space="0" w:color="auto" w:frame="1"/>
        </w:rPr>
        <w:t>движения края (кончика) языка</w:t>
      </w:r>
      <w:r w:rsidRPr="004D0D4E">
        <w:rPr>
          <w:sz w:val="28"/>
          <w:szCs w:val="28"/>
        </w:rPr>
        <w:t>. Из</w:t>
      </w:r>
      <w:r w:rsidRPr="001B46A0">
        <w:rPr>
          <w:sz w:val="28"/>
          <w:szCs w:val="28"/>
        </w:rPr>
        <w:t xml:space="preserve"> этого следует, что нарушается произношение звуков, требующих подъема языка вверх. Даже если уздечка укорочена (менее 8 мм.), желательно её растягивать, чем оперировать.</w:t>
      </w:r>
    </w:p>
    <w:p w:rsidR="009635DD" w:rsidRPr="0096298C" w:rsidRDefault="009635DD" w:rsidP="002B29F7">
      <w:pPr>
        <w:pStyle w:val="a7"/>
        <w:rPr>
          <w:b/>
          <w:color w:val="FF0000"/>
          <w:sz w:val="28"/>
          <w:szCs w:val="28"/>
        </w:rPr>
      </w:pPr>
      <w:r w:rsidRPr="0096298C">
        <w:rPr>
          <w:b/>
          <w:color w:val="FF0000"/>
          <w:sz w:val="28"/>
          <w:szCs w:val="28"/>
        </w:rPr>
        <w:t xml:space="preserve">Упражнения  для  растягивания  </w:t>
      </w:r>
    </w:p>
    <w:p w:rsidR="00130A4C" w:rsidRDefault="009635DD" w:rsidP="002B29F7">
      <w:pPr>
        <w:pStyle w:val="a7"/>
        <w:rPr>
          <w:b/>
          <w:color w:val="FF0000"/>
          <w:sz w:val="28"/>
          <w:szCs w:val="28"/>
        </w:rPr>
      </w:pPr>
      <w:r w:rsidRPr="0096298C">
        <w:rPr>
          <w:b/>
          <w:color w:val="FF0000"/>
          <w:sz w:val="28"/>
          <w:szCs w:val="28"/>
        </w:rPr>
        <w:t>уздечки  языка</w:t>
      </w:r>
    </w:p>
    <w:p w:rsidR="00BD50F0" w:rsidRPr="00032EE3" w:rsidRDefault="00130A4C" w:rsidP="002B29F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5DD" w:rsidRPr="0096298C">
        <w:rPr>
          <w:sz w:val="28"/>
          <w:szCs w:val="28"/>
        </w:rPr>
        <w:t>Уздечка языка  растягивается  на  необходимую  длину  с  помощью  спе</w:t>
      </w:r>
      <w:r w:rsidR="00032EE3">
        <w:rPr>
          <w:sz w:val="28"/>
          <w:szCs w:val="28"/>
        </w:rPr>
        <w:t>циальных  упражнений.  Если  уздечка</w:t>
      </w:r>
      <w:r w:rsidR="009635DD" w:rsidRPr="0096298C">
        <w:rPr>
          <w:sz w:val="28"/>
          <w:szCs w:val="28"/>
        </w:rPr>
        <w:t xml:space="preserve">  очень  короткая,  на  её  растягивание  может  потребоваться  </w:t>
      </w:r>
      <w:r w:rsidR="00D72498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0" wp14:anchorId="61289E33" wp14:editId="6E49F6DF">
            <wp:simplePos x="0" y="0"/>
            <wp:positionH relativeFrom="column">
              <wp:posOffset>3696970</wp:posOffset>
            </wp:positionH>
            <wp:positionV relativeFrom="line">
              <wp:posOffset>-6363970</wp:posOffset>
            </wp:positionV>
            <wp:extent cx="459740" cy="848995"/>
            <wp:effectExtent l="19050" t="0" r="0" b="0"/>
            <wp:wrapSquare wrapText="bothSides"/>
            <wp:docPr id="1" name="Рисунок 3" descr="hello_html_55f4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5f4053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5DD" w:rsidRPr="0096298C">
        <w:rPr>
          <w:sz w:val="28"/>
          <w:szCs w:val="28"/>
        </w:rPr>
        <w:t xml:space="preserve">достаточное  количество времени. </w:t>
      </w:r>
    </w:p>
    <w:p w:rsidR="00032EE3" w:rsidRDefault="003D74C3" w:rsidP="002B29F7">
      <w:pPr>
        <w:pStyle w:val="a9"/>
        <w:shd w:val="clear" w:color="auto" w:fill="FFFFFF"/>
        <w:spacing w:after="55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96298C" w:rsidRPr="00962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«Маляр»</w:t>
      </w:r>
      <w:r w:rsidR="0096298C" w:rsidRPr="0096298C">
        <w:rPr>
          <w:rFonts w:ascii="Times New Roman" w:hAnsi="Times New Roman" w:cs="Times New Roman"/>
          <w:color w:val="000000"/>
          <w:sz w:val="28"/>
          <w:szCs w:val="28"/>
        </w:rPr>
        <w:t> Улыбнуться, открыть рот. Шир</w:t>
      </w:r>
      <w:r w:rsidR="00170CD7">
        <w:rPr>
          <w:rFonts w:ascii="Times New Roman" w:hAnsi="Times New Roman" w:cs="Times New Roman"/>
          <w:color w:val="000000"/>
          <w:sz w:val="28"/>
          <w:szCs w:val="28"/>
        </w:rPr>
        <w:t>оким кончиком языка погладить нё</w:t>
      </w:r>
      <w:r w:rsidR="0096298C" w:rsidRPr="0096298C">
        <w:rPr>
          <w:rFonts w:ascii="Times New Roman" w:hAnsi="Times New Roman" w:cs="Times New Roman"/>
          <w:color w:val="000000"/>
          <w:sz w:val="28"/>
          <w:szCs w:val="28"/>
        </w:rPr>
        <w:t xml:space="preserve">бо от зубов к горлу. </w:t>
      </w:r>
      <w:r w:rsidR="001026C2" w:rsidRPr="00102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Внимание! Следите за тем, чтобы нижняя челюсть была </w:t>
      </w:r>
      <w:proofErr w:type="spellStart"/>
      <w:r w:rsidR="001026C2" w:rsidRPr="00102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неподвижнои</w:t>
      </w:r>
      <w:proofErr w:type="spellEnd"/>
      <w:r w:rsidR="001026C2" w:rsidRPr="00102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̆, не выдвигалась вперед.</w:t>
      </w:r>
    </w:p>
    <w:p w:rsidR="007D4128" w:rsidRPr="00170CD7" w:rsidRDefault="00170CD7" w:rsidP="002B29F7">
      <w:pPr>
        <w:pStyle w:val="a9"/>
        <w:shd w:val="clear" w:color="auto" w:fill="FFFFFF"/>
        <w:spacing w:after="554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2.</w:t>
      </w:r>
      <w:r w:rsidR="0096298C" w:rsidRPr="00170CD7">
        <w:rPr>
          <w:b/>
          <w:bCs/>
          <w:color w:val="000000"/>
          <w:sz w:val="27"/>
          <w:szCs w:val="27"/>
        </w:rPr>
        <w:t>«Лошадка</w:t>
      </w:r>
      <w:r w:rsidR="0096298C" w:rsidRPr="00170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96298C" w:rsidRPr="00170CD7">
        <w:rPr>
          <w:rFonts w:ascii="Times New Roman" w:hAnsi="Times New Roman" w:cs="Times New Roman"/>
          <w:color w:val="000000"/>
          <w:sz w:val="28"/>
          <w:szCs w:val="28"/>
        </w:rPr>
        <w:t> Улыбнуться, открыть рот. Пощелкать кончиком языка, как цокают лошадки. Рот при этом открыт, язык должен быть широким. Следить, чтобы нижняя челюсть оставалась неподвижной</w:t>
      </w:r>
      <w:r w:rsidR="0096298C" w:rsidRPr="00170CD7">
        <w:rPr>
          <w:color w:val="000000"/>
          <w:sz w:val="27"/>
          <w:szCs w:val="27"/>
        </w:rPr>
        <w:t>.</w:t>
      </w:r>
      <w:r w:rsidR="004D0D4E" w:rsidRPr="00170CD7">
        <w:rPr>
          <w:color w:val="000000"/>
          <w:sz w:val="27"/>
          <w:szCs w:val="27"/>
        </w:rPr>
        <w:t xml:space="preserve"> </w:t>
      </w:r>
      <w:r w:rsidR="004D0D4E" w:rsidRPr="00170CD7">
        <w:rPr>
          <w:b/>
          <w:bCs/>
          <w:color w:val="000000"/>
          <w:sz w:val="27"/>
          <w:szCs w:val="27"/>
        </w:rPr>
        <w:t>3.«Грибок»</w:t>
      </w:r>
      <w:r w:rsidR="004D0D4E" w:rsidRPr="00170CD7">
        <w:rPr>
          <w:color w:val="000000"/>
          <w:sz w:val="27"/>
          <w:szCs w:val="27"/>
        </w:rPr>
        <w:t> </w:t>
      </w:r>
      <w:r w:rsidR="004D0D4E" w:rsidRPr="00170CD7">
        <w:rPr>
          <w:color w:val="000000"/>
          <w:sz w:val="28"/>
          <w:szCs w:val="28"/>
        </w:rPr>
        <w:t>У</w:t>
      </w:r>
      <w:r w:rsidR="004D0D4E" w:rsidRPr="00170CD7">
        <w:rPr>
          <w:sz w:val="28"/>
          <w:szCs w:val="28"/>
        </w:rPr>
        <w:t>лыбнуться, открыть рот. Присосать широкий язык к нѐбу. Это шляпка</w:t>
      </w:r>
      <w:r w:rsidR="00D72498">
        <w:rPr>
          <w:sz w:val="28"/>
          <w:szCs w:val="28"/>
        </w:rPr>
        <w:t xml:space="preserve"> гриба, а подъязычная связка – </w:t>
      </w:r>
      <w:r w:rsidR="004D0D4E" w:rsidRPr="00170CD7">
        <w:rPr>
          <w:sz w:val="28"/>
          <w:szCs w:val="28"/>
        </w:rPr>
        <w:t>ножка. Кончик языка не должен</w:t>
      </w:r>
      <w:r w:rsidR="00032EE3">
        <w:rPr>
          <w:sz w:val="28"/>
          <w:szCs w:val="28"/>
        </w:rPr>
        <w:t xml:space="preserve"> </w:t>
      </w:r>
      <w:r w:rsidR="004D0D4E" w:rsidRPr="00170CD7">
        <w:rPr>
          <w:sz w:val="28"/>
          <w:szCs w:val="28"/>
        </w:rPr>
        <w:t xml:space="preserve">подворачиваться, губы – в улыбке. Боковые края языка прижаты к основанию коренных зубов. В просвете между верхними и нижними зубами видно тело языка, напоминающее шляпку гриба, и натянутая подъязычная связка, </w:t>
      </w:r>
      <w:r w:rsidR="00BD50F0" w:rsidRPr="00170CD7">
        <w:rPr>
          <w:sz w:val="28"/>
          <w:szCs w:val="28"/>
        </w:rPr>
        <w:t>напоминающая его ножку.</w:t>
      </w:r>
    </w:p>
    <w:sectPr w:rsidR="007D4128" w:rsidRPr="00170CD7" w:rsidSect="00B772A8">
      <w:pgSz w:w="16838" w:h="11906" w:orient="landscape"/>
      <w:pgMar w:top="284" w:right="678" w:bottom="426" w:left="85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12" w:rsidRDefault="00A00D12" w:rsidP="00AB3417">
      <w:pPr>
        <w:spacing w:after="0" w:line="240" w:lineRule="auto"/>
      </w:pPr>
      <w:r>
        <w:separator/>
      </w:r>
    </w:p>
  </w:endnote>
  <w:endnote w:type="continuationSeparator" w:id="0">
    <w:p w:rsidR="00A00D12" w:rsidRDefault="00A00D12" w:rsidP="00AB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12" w:rsidRDefault="00A00D12" w:rsidP="00AB3417">
      <w:pPr>
        <w:spacing w:after="0" w:line="240" w:lineRule="auto"/>
      </w:pPr>
      <w:r>
        <w:separator/>
      </w:r>
    </w:p>
  </w:footnote>
  <w:footnote w:type="continuationSeparator" w:id="0">
    <w:p w:rsidR="00A00D12" w:rsidRDefault="00A00D12" w:rsidP="00AB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477"/>
    <w:multiLevelType w:val="hybridMultilevel"/>
    <w:tmpl w:val="FF6C796E"/>
    <w:lvl w:ilvl="0" w:tplc="EC88DD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04923"/>
    <w:multiLevelType w:val="multilevel"/>
    <w:tmpl w:val="00169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A77060B"/>
    <w:multiLevelType w:val="multilevel"/>
    <w:tmpl w:val="1DD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49B"/>
    <w:rsid w:val="00020F8C"/>
    <w:rsid w:val="00032EE3"/>
    <w:rsid w:val="00063662"/>
    <w:rsid w:val="00070A07"/>
    <w:rsid w:val="000766C5"/>
    <w:rsid w:val="00086B46"/>
    <w:rsid w:val="00091C2E"/>
    <w:rsid w:val="000B2015"/>
    <w:rsid w:val="001026C2"/>
    <w:rsid w:val="001056CE"/>
    <w:rsid w:val="0012688A"/>
    <w:rsid w:val="00130A4C"/>
    <w:rsid w:val="00170CD7"/>
    <w:rsid w:val="001B46A0"/>
    <w:rsid w:val="00212914"/>
    <w:rsid w:val="00233DF4"/>
    <w:rsid w:val="00237A42"/>
    <w:rsid w:val="00297B3F"/>
    <w:rsid w:val="002B29F7"/>
    <w:rsid w:val="002C60CD"/>
    <w:rsid w:val="00330597"/>
    <w:rsid w:val="00354319"/>
    <w:rsid w:val="0036600A"/>
    <w:rsid w:val="00366522"/>
    <w:rsid w:val="00384160"/>
    <w:rsid w:val="003A702A"/>
    <w:rsid w:val="003B190C"/>
    <w:rsid w:val="003B7DC7"/>
    <w:rsid w:val="003D74C3"/>
    <w:rsid w:val="00412263"/>
    <w:rsid w:val="00462B58"/>
    <w:rsid w:val="00462E1B"/>
    <w:rsid w:val="00476F43"/>
    <w:rsid w:val="004D0D4E"/>
    <w:rsid w:val="005951E8"/>
    <w:rsid w:val="005959C5"/>
    <w:rsid w:val="005A7147"/>
    <w:rsid w:val="005E1C8F"/>
    <w:rsid w:val="005F5C23"/>
    <w:rsid w:val="00616AA7"/>
    <w:rsid w:val="00642F01"/>
    <w:rsid w:val="00646888"/>
    <w:rsid w:val="0066487D"/>
    <w:rsid w:val="00695280"/>
    <w:rsid w:val="006B5AA8"/>
    <w:rsid w:val="006F5E4B"/>
    <w:rsid w:val="007025F2"/>
    <w:rsid w:val="00712D2A"/>
    <w:rsid w:val="00753F4E"/>
    <w:rsid w:val="0075716E"/>
    <w:rsid w:val="007B4387"/>
    <w:rsid w:val="007D4128"/>
    <w:rsid w:val="00817B53"/>
    <w:rsid w:val="00820E26"/>
    <w:rsid w:val="0083415B"/>
    <w:rsid w:val="00840ABA"/>
    <w:rsid w:val="00887629"/>
    <w:rsid w:val="008B3822"/>
    <w:rsid w:val="008D4ADD"/>
    <w:rsid w:val="0096298C"/>
    <w:rsid w:val="009635DD"/>
    <w:rsid w:val="00A00D12"/>
    <w:rsid w:val="00A20B0D"/>
    <w:rsid w:val="00A86F9A"/>
    <w:rsid w:val="00AB3417"/>
    <w:rsid w:val="00B27897"/>
    <w:rsid w:val="00B705E6"/>
    <w:rsid w:val="00B74E2E"/>
    <w:rsid w:val="00B772A8"/>
    <w:rsid w:val="00BD50F0"/>
    <w:rsid w:val="00C26E63"/>
    <w:rsid w:val="00C4145C"/>
    <w:rsid w:val="00C433F1"/>
    <w:rsid w:val="00C640C9"/>
    <w:rsid w:val="00CD3A64"/>
    <w:rsid w:val="00CF4F35"/>
    <w:rsid w:val="00D62286"/>
    <w:rsid w:val="00D72498"/>
    <w:rsid w:val="00DB049B"/>
    <w:rsid w:val="00DB10C8"/>
    <w:rsid w:val="00DD725A"/>
    <w:rsid w:val="00DE1182"/>
    <w:rsid w:val="00DF1734"/>
    <w:rsid w:val="00EC5C2D"/>
    <w:rsid w:val="00EE5827"/>
    <w:rsid w:val="00F3125F"/>
    <w:rsid w:val="00F411D1"/>
    <w:rsid w:val="00F622B9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7D"/>
  </w:style>
  <w:style w:type="paragraph" w:styleId="2">
    <w:name w:val="heading 2"/>
    <w:basedOn w:val="a"/>
    <w:link w:val="20"/>
    <w:uiPriority w:val="9"/>
    <w:qFormat/>
    <w:rsid w:val="00646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29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5D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9635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9635DD"/>
    <w:rPr>
      <w:rFonts w:ascii="Times New Roman" w:eastAsia="Times New Roman" w:hAnsi="Times New Roman" w:cs="Times New Roman"/>
      <w:sz w:val="20"/>
      <w:szCs w:val="20"/>
    </w:rPr>
  </w:style>
  <w:style w:type="character" w:customStyle="1" w:styleId="blindlabel">
    <w:name w:val="blind_label"/>
    <w:basedOn w:val="a0"/>
    <w:rsid w:val="009635DD"/>
  </w:style>
  <w:style w:type="character" w:customStyle="1" w:styleId="20">
    <w:name w:val="Заголовок 2 Знак"/>
    <w:basedOn w:val="a0"/>
    <w:link w:val="2"/>
    <w:uiPriority w:val="9"/>
    <w:rsid w:val="006468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96298C"/>
    <w:pPr>
      <w:ind w:left="720"/>
      <w:contextualSpacing/>
    </w:pPr>
  </w:style>
  <w:style w:type="character" w:styleId="aa">
    <w:name w:val="Emphasis"/>
    <w:basedOn w:val="a0"/>
    <w:uiPriority w:val="20"/>
    <w:qFormat/>
    <w:rsid w:val="005F5C23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AB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3417"/>
  </w:style>
  <w:style w:type="paragraph" w:styleId="ad">
    <w:name w:val="footer"/>
    <w:basedOn w:val="a"/>
    <w:link w:val="ae"/>
    <w:uiPriority w:val="99"/>
    <w:semiHidden/>
    <w:unhideWhenUsed/>
    <w:rsid w:val="00AB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B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0940-337F-4149-8E03-61DFF14C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2021-03-11T07:42:00Z</cp:lastPrinted>
  <dcterms:created xsi:type="dcterms:W3CDTF">2020-01-16T09:32:00Z</dcterms:created>
  <dcterms:modified xsi:type="dcterms:W3CDTF">2022-11-05T18:53:00Z</dcterms:modified>
</cp:coreProperties>
</file>