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DFFA9" w14:textId="3BB0F448" w:rsidR="004D1889" w:rsidRDefault="004D1889" w:rsidP="004D1889">
      <w:pPr>
        <w:spacing w:after="0"/>
        <w:ind w:left="360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Почему ребенку важно и необходимо знать о растениях и заботиться о их состоянии?</w:t>
      </w:r>
    </w:p>
    <w:p w14:paraId="5B9A853D" w14:textId="6AC94180" w:rsidR="004D1889" w:rsidRPr="004D1889" w:rsidRDefault="004D1889" w:rsidP="004D1889">
      <w:pPr>
        <w:spacing w:after="0"/>
        <w:ind w:left="360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Прежде всего в обычной жизни нас окружает природа и экология. От растений и солнечного света мы получаем чистый воздух и приятный глазу пейзаж. Растения не только выделяют кислород, но и очищают воздух. </w:t>
      </w:r>
      <w:r w:rsidR="00C85845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Для того, чтобы растение прослужило вам дольше и радовало вас нужно правильно за ним ухаживать.</w:t>
      </w:r>
    </w:p>
    <w:p w14:paraId="68C3DC5B" w14:textId="36BA5079" w:rsidR="000F0DC1" w:rsidRPr="004135EB" w:rsidRDefault="00155C94" w:rsidP="004D1889">
      <w:pPr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4135E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Поливк</w:t>
      </w:r>
      <w:r w:rsidR="00F4078C" w:rsidRPr="004135E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а</w:t>
      </w:r>
    </w:p>
    <w:p w14:paraId="617DBF29" w14:textId="1DC86C3D" w:rsidR="00155C94" w:rsidRPr="004135EB" w:rsidRDefault="00155C94" w:rsidP="003928A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35EB">
        <w:rPr>
          <w:rFonts w:ascii="Times New Roman" w:hAnsi="Times New Roman" w:cs="Times New Roman"/>
          <w:sz w:val="28"/>
          <w:szCs w:val="28"/>
        </w:rPr>
        <w:t>Растения поливают водой комнатной температуры. Водопроводную воду держат в открытой посуде, чтобы избавиться от хлора.</w:t>
      </w:r>
    </w:p>
    <w:p w14:paraId="155C9AAB" w14:textId="108646F2" w:rsidR="00155C94" w:rsidRPr="004135EB" w:rsidRDefault="00155C94" w:rsidP="004D1889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4135E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Опрыскивание</w:t>
      </w:r>
    </w:p>
    <w:p w14:paraId="5FD9819D" w14:textId="0C96D551" w:rsidR="00155C94" w:rsidRPr="007537D1" w:rsidRDefault="00155C94" w:rsidP="003928A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7D1">
        <w:rPr>
          <w:rFonts w:ascii="Times New Roman" w:hAnsi="Times New Roman" w:cs="Times New Roman"/>
          <w:sz w:val="28"/>
          <w:szCs w:val="28"/>
        </w:rPr>
        <w:t>Важной частью ухода для многих растений является опрыскивание. Оно поддерживает водный режим</w:t>
      </w:r>
      <w:r w:rsidR="004C76CB" w:rsidRPr="007537D1">
        <w:rPr>
          <w:rFonts w:ascii="Times New Roman" w:hAnsi="Times New Roman" w:cs="Times New Roman"/>
          <w:sz w:val="28"/>
          <w:szCs w:val="28"/>
        </w:rPr>
        <w:t>. При опрыскивании растения остаются свежими и зелеными всю зиму.</w:t>
      </w:r>
      <w:r w:rsidR="00581D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A21800" w14:textId="30CBABB0" w:rsidR="004C76CB" w:rsidRPr="004135EB" w:rsidRDefault="004C76CB" w:rsidP="004D1889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4135E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Мытье</w:t>
      </w:r>
    </w:p>
    <w:p w14:paraId="53402CE0" w14:textId="6B62696B" w:rsidR="00581D76" w:rsidRPr="00581D76" w:rsidRDefault="004C76CB" w:rsidP="003928A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7D1">
        <w:rPr>
          <w:rFonts w:ascii="Times New Roman" w:hAnsi="Times New Roman" w:cs="Times New Roman"/>
          <w:sz w:val="28"/>
          <w:szCs w:val="28"/>
        </w:rPr>
        <w:t xml:space="preserve">Растение необходимо систематически обмывать теплой водой для удаления пыли. Обмывают его под душем или из лейки с ситечком, поставив горшок в таз. Колючие кактусы перед мытьем следует очистить от пыли мягкой щеткой. </w:t>
      </w:r>
    </w:p>
    <w:p w14:paraId="65612330" w14:textId="77777777" w:rsidR="004135EB" w:rsidRDefault="004135EB" w:rsidP="003928A2">
      <w:pPr>
        <w:pStyle w:val="a3"/>
        <w:spacing w:after="0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5CA35B58" w14:textId="77777777" w:rsidR="004135EB" w:rsidRDefault="004135EB" w:rsidP="003928A2">
      <w:pPr>
        <w:pStyle w:val="a3"/>
        <w:spacing w:after="0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6E8FEB7D" w14:textId="5A8FE079" w:rsidR="00F4078C" w:rsidRPr="004135EB" w:rsidRDefault="00F4078C" w:rsidP="004D1889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4135E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Рыхление почвы</w:t>
      </w:r>
    </w:p>
    <w:p w14:paraId="621E1580" w14:textId="2DEED9DF" w:rsidR="00F4078C" w:rsidRPr="007537D1" w:rsidRDefault="00F4078C" w:rsidP="004D188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7D1">
        <w:rPr>
          <w:rFonts w:ascii="Times New Roman" w:hAnsi="Times New Roman" w:cs="Times New Roman"/>
          <w:sz w:val="28"/>
          <w:szCs w:val="28"/>
        </w:rPr>
        <w:t xml:space="preserve">Рыхление – это «сухая поливка». Производят его на следующий день после поливки. Рыхлить землю надо не глубже чем на 1 – 1,5 см, </w:t>
      </w:r>
      <w:r w:rsidRPr="007537D1">
        <w:rPr>
          <w:rFonts w:ascii="Times New Roman" w:hAnsi="Times New Roman" w:cs="Times New Roman"/>
          <w:sz w:val="28"/>
          <w:szCs w:val="28"/>
        </w:rPr>
        <w:t>около стенок горшка, чтобы не повредить корни.</w:t>
      </w:r>
    </w:p>
    <w:p w14:paraId="6E87C0B7" w14:textId="0CEE142A" w:rsidR="00F4078C" w:rsidRPr="004135EB" w:rsidRDefault="00F4078C" w:rsidP="004D1889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4135E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Перевалка и пересадка</w:t>
      </w:r>
    </w:p>
    <w:p w14:paraId="24884821" w14:textId="49584502" w:rsidR="00F4078C" w:rsidRPr="007537D1" w:rsidRDefault="00F4078C" w:rsidP="004D188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7D1">
        <w:rPr>
          <w:rFonts w:ascii="Times New Roman" w:hAnsi="Times New Roman" w:cs="Times New Roman"/>
          <w:sz w:val="28"/>
          <w:szCs w:val="28"/>
        </w:rPr>
        <w:t>Перевалку производят по мере того, как становится тесен горшок. Новый горшок должен на 3 – 4 см (в диаметре) быть больше старого. Пересадку производить лучше весной, до начала роста растений.</w:t>
      </w:r>
    </w:p>
    <w:p w14:paraId="5A5C44AD" w14:textId="6EE68D01" w:rsidR="00F4078C" w:rsidRPr="004135EB" w:rsidRDefault="00F4078C" w:rsidP="004D1889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4135E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Подкормка</w:t>
      </w:r>
    </w:p>
    <w:p w14:paraId="1DBC5933" w14:textId="08136D48" w:rsidR="00F4078C" w:rsidRPr="007537D1" w:rsidRDefault="00F4078C" w:rsidP="004D188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7D1">
        <w:rPr>
          <w:rFonts w:ascii="Times New Roman" w:hAnsi="Times New Roman" w:cs="Times New Roman"/>
          <w:sz w:val="28"/>
          <w:szCs w:val="28"/>
        </w:rPr>
        <w:t>Для нормального питания растений их нужно систематически подкармливать. Для этого лучше использовать</w:t>
      </w:r>
      <w:r w:rsidR="00B0437F" w:rsidRPr="007537D1">
        <w:rPr>
          <w:rFonts w:ascii="Times New Roman" w:hAnsi="Times New Roman" w:cs="Times New Roman"/>
          <w:sz w:val="28"/>
          <w:szCs w:val="28"/>
        </w:rPr>
        <w:t xml:space="preserve"> минеральные удобрения. Подкармливают растения, когда они начнут расти после пересадки или ускорения. Подкормку применяют 3 – 4 раза в месяц.</w:t>
      </w:r>
    </w:p>
    <w:p w14:paraId="3B3C4385" w14:textId="11F72AEC" w:rsidR="00581D76" w:rsidRDefault="00581D76" w:rsidP="004D188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11ABD2" w14:textId="5FEC586B" w:rsidR="003D1BBA" w:rsidRDefault="003D1BBA" w:rsidP="004D1889">
      <w:pPr>
        <w:pStyle w:val="a3"/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908F41D" w14:textId="77777777" w:rsidR="003D1BBA" w:rsidRPr="003D1BBA" w:rsidRDefault="003D1BBA" w:rsidP="004D1889">
      <w:pPr>
        <w:pStyle w:val="a3"/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93F5DCB" w14:textId="77777777" w:rsidR="004D1889" w:rsidRPr="00C85845" w:rsidRDefault="004D1889" w:rsidP="00C85845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CE32645" w14:textId="1489D56F" w:rsidR="004D1889" w:rsidRDefault="004D1889" w:rsidP="006E535B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4B75D691" wp14:editId="02B556B7">
            <wp:extent cx="2549378" cy="368217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50" cy="3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90785" w14:textId="66D253C1" w:rsidR="004D1889" w:rsidRDefault="004D1889" w:rsidP="006E535B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DE3F62B" w14:textId="1D67AE68" w:rsidR="004D1889" w:rsidRDefault="004D1889" w:rsidP="006E535B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D9A9D01" w14:textId="1F86054F" w:rsidR="004D1889" w:rsidRDefault="004D1889" w:rsidP="006E535B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B927942" w14:textId="7EFE0A63" w:rsidR="004D1889" w:rsidRDefault="004D1889" w:rsidP="006E535B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2E16967" w14:textId="77777777" w:rsidR="004D1889" w:rsidRDefault="004D1889" w:rsidP="006E535B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5963245" w14:textId="77777777" w:rsidR="004D1889" w:rsidRDefault="004D1889" w:rsidP="006E535B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E325276" w14:textId="77777777" w:rsidR="00A77CC7" w:rsidRDefault="00A77CC7" w:rsidP="004D1889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40D76CC1" w14:textId="01E3E0C3" w:rsidR="004D1889" w:rsidRPr="004135EB" w:rsidRDefault="004D1889" w:rsidP="004D1889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4135E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Обрезка</w:t>
      </w:r>
    </w:p>
    <w:p w14:paraId="2373FA16" w14:textId="53A0B57F" w:rsidR="004D1889" w:rsidRPr="007537D1" w:rsidRDefault="004D1889" w:rsidP="004D188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7D1">
        <w:rPr>
          <w:rFonts w:ascii="Times New Roman" w:hAnsi="Times New Roman" w:cs="Times New Roman"/>
          <w:sz w:val="28"/>
          <w:szCs w:val="28"/>
        </w:rPr>
        <w:t>Чтобы растение имело красивый, пышный вид, надо управлять его ростом. Обрезка производится острым ножом. Срез делают над почкой. Места срезов посыпают толченым углем.</w:t>
      </w:r>
    </w:p>
    <w:p w14:paraId="334DECE5" w14:textId="77777777" w:rsidR="004D1889" w:rsidRPr="004135EB" w:rsidRDefault="004D1889" w:rsidP="004D1889">
      <w:pPr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4135E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Размножение</w:t>
      </w:r>
    </w:p>
    <w:p w14:paraId="4F85CAEF" w14:textId="77777777" w:rsidR="004D1889" w:rsidRPr="007537D1" w:rsidRDefault="004D1889" w:rsidP="004D188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7D1">
        <w:rPr>
          <w:rFonts w:ascii="Times New Roman" w:hAnsi="Times New Roman" w:cs="Times New Roman"/>
          <w:sz w:val="28"/>
          <w:szCs w:val="28"/>
        </w:rPr>
        <w:t>Размножать комнатные растения можно стеблевыми и листовыми черенками, отпрысками, луковицами, делением куста, отводками.</w:t>
      </w:r>
    </w:p>
    <w:p w14:paraId="5AC70013" w14:textId="77777777" w:rsidR="004D1889" w:rsidRPr="004135EB" w:rsidRDefault="004D1889" w:rsidP="004D1889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135E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Борьба с вредителями</w:t>
      </w:r>
    </w:p>
    <w:p w14:paraId="1F5ABD29" w14:textId="77777777" w:rsidR="004D1889" w:rsidRDefault="004D1889" w:rsidP="004D188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7D1">
        <w:rPr>
          <w:rFonts w:ascii="Times New Roman" w:hAnsi="Times New Roman" w:cs="Times New Roman"/>
          <w:sz w:val="28"/>
          <w:szCs w:val="28"/>
        </w:rPr>
        <w:t>Чаще всего на комнатных растениях появляются тля, щитовка, червец, паутинный клещ.  Пораженные места растений обмывают мыльной водой с последующим смыванием чистой водой.</w:t>
      </w:r>
    </w:p>
    <w:p w14:paraId="5129445E" w14:textId="5834BF69" w:rsidR="006E535B" w:rsidRDefault="006E535B" w:rsidP="006E535B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AA00E8F" w14:textId="695B87F8" w:rsidR="003D1BBA" w:rsidRDefault="003D1BBA" w:rsidP="006E535B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6C04B5A" w14:textId="4C9594EB" w:rsidR="003928A2" w:rsidRDefault="003928A2" w:rsidP="003928A2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17EE8FE" w14:textId="77777777" w:rsidR="004D1889" w:rsidRDefault="004D1889" w:rsidP="003928A2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A8A2F72" w14:textId="4712F44E" w:rsidR="003928A2" w:rsidRPr="006E535B" w:rsidRDefault="003928A2" w:rsidP="003928A2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535B">
        <w:rPr>
          <w:rFonts w:ascii="Times New Roman" w:hAnsi="Times New Roman" w:cs="Times New Roman"/>
          <w:b/>
          <w:sz w:val="32"/>
          <w:szCs w:val="32"/>
        </w:rPr>
        <w:t>МАДОУ ДС №176</w:t>
      </w:r>
    </w:p>
    <w:p w14:paraId="224B3176" w14:textId="77777777" w:rsidR="003928A2" w:rsidRDefault="003928A2" w:rsidP="003928A2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535B">
        <w:rPr>
          <w:rFonts w:ascii="Times New Roman" w:hAnsi="Times New Roman" w:cs="Times New Roman"/>
          <w:b/>
          <w:sz w:val="32"/>
          <w:szCs w:val="32"/>
        </w:rPr>
        <w:t>города Тюмени</w:t>
      </w:r>
    </w:p>
    <w:p w14:paraId="5453ACD3" w14:textId="77777777" w:rsidR="003928A2" w:rsidRDefault="003928A2" w:rsidP="003928A2">
      <w:pPr>
        <w:pStyle w:val="a3"/>
        <w:spacing w:after="0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14:paraId="070D7BDF" w14:textId="77777777" w:rsidR="003928A2" w:rsidRDefault="003928A2" w:rsidP="003928A2">
      <w:pPr>
        <w:pStyle w:val="a3"/>
        <w:spacing w:after="0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14:paraId="0E61D300" w14:textId="70D71A01" w:rsidR="003928A2" w:rsidRDefault="003928A2" w:rsidP="003928A2">
      <w:pPr>
        <w:pStyle w:val="a3"/>
        <w:spacing w:after="0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3D1BBA">
        <w:rPr>
          <w:rFonts w:ascii="Times New Roman" w:hAnsi="Times New Roman" w:cs="Times New Roman"/>
          <w:b/>
          <w:color w:val="7030A0"/>
          <w:sz w:val="44"/>
          <w:szCs w:val="44"/>
        </w:rPr>
        <w:t>Памятка по уходу за комнатными растениями</w:t>
      </w:r>
    </w:p>
    <w:p w14:paraId="0F6C0D19" w14:textId="3F3F26FD" w:rsidR="003928A2" w:rsidRDefault="003928A2" w:rsidP="006E535B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E1EB106" w14:textId="77777777" w:rsidR="003928A2" w:rsidRDefault="003928A2" w:rsidP="006E535B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10A0E5F" w14:textId="19D61AD2" w:rsidR="003D1BBA" w:rsidRPr="003928A2" w:rsidRDefault="003D1BBA" w:rsidP="003928A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5CFA8A1" w14:textId="10AFE0B1" w:rsidR="003D1BBA" w:rsidRDefault="003928A2" w:rsidP="006E535B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464BA7DD" wp14:editId="3A25113A">
            <wp:extent cx="2608475" cy="1735016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30" cy="17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62475" w14:textId="7E914EED" w:rsidR="003928A2" w:rsidRDefault="003928A2" w:rsidP="006E535B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78DE3AB" w14:textId="77777777" w:rsidR="003928A2" w:rsidRDefault="003928A2" w:rsidP="006E535B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DA298A6" w14:textId="689A9E85" w:rsidR="003928A2" w:rsidRPr="003D1BBA" w:rsidRDefault="00C85845" w:rsidP="003928A2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Составили</w:t>
      </w:r>
      <w:r w:rsidR="003928A2" w:rsidRPr="003D1B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Чиквина А. А. </w:t>
      </w:r>
      <w:r w:rsidR="003928A2" w:rsidRPr="003D1B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Лосева Е. А.</w:t>
      </w:r>
    </w:p>
    <w:p w14:paraId="591333F4" w14:textId="5E4FBCA1" w:rsidR="0047194B" w:rsidRPr="003928A2" w:rsidRDefault="003928A2" w:rsidP="003928A2">
      <w:pPr>
        <w:pStyle w:val="a3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D1B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 Тюмень, 2022 г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sectPr w:rsidR="0047194B" w:rsidRPr="003928A2" w:rsidSect="004135EB">
      <w:pgSz w:w="16838" w:h="11906" w:orient="landscape"/>
      <w:pgMar w:top="1701" w:right="1134" w:bottom="850" w:left="1134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59007" w14:textId="77777777" w:rsidR="004B0E5B" w:rsidRDefault="004B0E5B" w:rsidP="00A77CC7">
      <w:pPr>
        <w:spacing w:after="0" w:line="240" w:lineRule="auto"/>
      </w:pPr>
      <w:r>
        <w:separator/>
      </w:r>
    </w:p>
  </w:endnote>
  <w:endnote w:type="continuationSeparator" w:id="0">
    <w:p w14:paraId="00A30B82" w14:textId="77777777" w:rsidR="004B0E5B" w:rsidRDefault="004B0E5B" w:rsidP="00A77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50F05" w14:textId="77777777" w:rsidR="004B0E5B" w:rsidRDefault="004B0E5B" w:rsidP="00A77CC7">
      <w:pPr>
        <w:spacing w:after="0" w:line="240" w:lineRule="auto"/>
      </w:pPr>
      <w:r>
        <w:separator/>
      </w:r>
    </w:p>
  </w:footnote>
  <w:footnote w:type="continuationSeparator" w:id="0">
    <w:p w14:paraId="576C8E9A" w14:textId="77777777" w:rsidR="004B0E5B" w:rsidRDefault="004B0E5B" w:rsidP="00A77C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D2340"/>
    <w:multiLevelType w:val="hybridMultilevel"/>
    <w:tmpl w:val="337EF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5FB"/>
    <w:rsid w:val="000F0DC1"/>
    <w:rsid w:val="00155C94"/>
    <w:rsid w:val="003928A2"/>
    <w:rsid w:val="003D1BBA"/>
    <w:rsid w:val="004135EB"/>
    <w:rsid w:val="0047194B"/>
    <w:rsid w:val="004B0E5B"/>
    <w:rsid w:val="004C76CB"/>
    <w:rsid w:val="004D1889"/>
    <w:rsid w:val="00581D76"/>
    <w:rsid w:val="006E535B"/>
    <w:rsid w:val="007537D1"/>
    <w:rsid w:val="00A77CC7"/>
    <w:rsid w:val="00B0437F"/>
    <w:rsid w:val="00C85845"/>
    <w:rsid w:val="00D20FAF"/>
    <w:rsid w:val="00DA7F7A"/>
    <w:rsid w:val="00E965FB"/>
    <w:rsid w:val="00F4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DE3A6"/>
  <w15:chartTrackingRefBased/>
  <w15:docId w15:val="{088D25E4-BF06-44D7-A1CE-A374C58A1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C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7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7CC7"/>
  </w:style>
  <w:style w:type="paragraph" w:styleId="a6">
    <w:name w:val="footer"/>
    <w:basedOn w:val="a"/>
    <w:link w:val="a7"/>
    <w:uiPriority w:val="99"/>
    <w:unhideWhenUsed/>
    <w:rsid w:val="00A77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7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79129215207</dc:creator>
  <cp:keywords/>
  <dc:description/>
  <cp:lastModifiedBy>79129215207</cp:lastModifiedBy>
  <cp:revision>6</cp:revision>
  <dcterms:created xsi:type="dcterms:W3CDTF">2022-07-21T17:59:00Z</dcterms:created>
  <dcterms:modified xsi:type="dcterms:W3CDTF">2022-07-22T09:12:00Z</dcterms:modified>
</cp:coreProperties>
</file>