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B0" w:rsidRDefault="00D778B0" w:rsidP="00B1053E">
      <w:pPr>
        <w:jc w:val="center"/>
        <w:rPr>
          <w:sz w:val="56"/>
          <w:szCs w:val="56"/>
        </w:rPr>
      </w:pPr>
      <w:r w:rsidRPr="00D778B0">
        <w:rPr>
          <w:sz w:val="56"/>
          <w:szCs w:val="56"/>
        </w:rPr>
        <w:t>Памятка для родителей:</w:t>
      </w:r>
    </w:p>
    <w:p w:rsidR="00D778B0" w:rsidRDefault="00D778B0" w:rsidP="00B1053E">
      <w:pPr>
        <w:jc w:val="center"/>
        <w:rPr>
          <w:color w:val="FF0000"/>
          <w:sz w:val="56"/>
          <w:szCs w:val="56"/>
        </w:rPr>
      </w:pPr>
      <w:r w:rsidRPr="00CA1CCC">
        <w:rPr>
          <w:color w:val="FF0000"/>
          <w:sz w:val="56"/>
          <w:szCs w:val="56"/>
        </w:rPr>
        <w:t>«Вредные комнатные растения»</w:t>
      </w:r>
    </w:p>
    <w:p w:rsidR="00B1053E" w:rsidRPr="00CA1CCC" w:rsidRDefault="00B1053E" w:rsidP="00B1053E">
      <w:pPr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  <w:lang w:eastAsia="ru-RU"/>
        </w:rPr>
        <w:drawing>
          <wp:inline distT="0" distB="0" distL="0" distR="0" wp14:anchorId="0A814913">
            <wp:extent cx="2694586" cy="2505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55" cy="251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8B0" w:rsidRDefault="00D778B0" w:rsidP="00D778B0"/>
    <w:p w:rsidR="00D778B0" w:rsidRDefault="00D778B0" w:rsidP="00D778B0"/>
    <w:p w:rsidR="00D778B0" w:rsidRDefault="00D778B0" w:rsidP="00B1053E">
      <w:pPr>
        <w:jc w:val="center"/>
      </w:pPr>
      <w:r>
        <w:t>МАДОУ д/с №176 г. Тюмень</w:t>
      </w:r>
    </w:p>
    <w:p w:rsidR="00B1053E" w:rsidRDefault="00B1053E" w:rsidP="00B1053E">
      <w:pPr>
        <w:jc w:val="center"/>
      </w:pPr>
      <w:r>
        <w:t xml:space="preserve">Федорова </w:t>
      </w:r>
      <w:proofErr w:type="spellStart"/>
      <w:r>
        <w:t>Асия</w:t>
      </w:r>
      <w:proofErr w:type="spellEnd"/>
      <w:r>
        <w:t xml:space="preserve"> </w:t>
      </w:r>
      <w:proofErr w:type="spellStart"/>
      <w:r>
        <w:t>Сайфуловна</w:t>
      </w:r>
      <w:proofErr w:type="spellEnd"/>
    </w:p>
    <w:p w:rsidR="00D778B0" w:rsidRDefault="00D778B0" w:rsidP="007E18E2">
      <w:pPr>
        <w:jc w:val="both"/>
      </w:pPr>
      <w:r>
        <w:lastRenderedPageBreak/>
        <w:t>Естественно, для каждого родителя самым важным является здоровье любимого чада. Играя, ребенок может нечаянно уколоться, пораниться или даже съесть листочек понравившегося цветка, поэтому к выбору следует подойти со всей серьезностью и ответственностью. Рассмотрим представителей флоры, нежелательных для размещения в квартире, где есть маленькие дети.</w:t>
      </w:r>
    </w:p>
    <w:p w:rsidR="007E18E2" w:rsidRDefault="007E18E2" w:rsidP="007E18E2">
      <w:pPr>
        <w:jc w:val="both"/>
      </w:pPr>
      <w:r w:rsidRPr="007E18E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E4EF98" wp14:editId="2CC86AC5">
            <wp:simplePos x="0" y="0"/>
            <wp:positionH relativeFrom="column">
              <wp:posOffset>1270</wp:posOffset>
            </wp:positionH>
            <wp:positionV relativeFrom="paragraph">
              <wp:posOffset>327025</wp:posOffset>
            </wp:positionV>
            <wp:extent cx="1986280" cy="1676400"/>
            <wp:effectExtent l="0" t="0" r="0" b="0"/>
            <wp:wrapSquare wrapText="bothSides"/>
            <wp:docPr id="1" name="Рисунок 1" descr="https://design-homes.ru/images/galery/2672/kaktusy_600a41fd9a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-homes.ru/images/galery/2672/kaktusy_600a41fd9a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E2" w:rsidRPr="00020010" w:rsidRDefault="00D778B0" w:rsidP="007E18E2">
      <w:pPr>
        <w:jc w:val="center"/>
        <w:rPr>
          <w:b/>
          <w:color w:val="FF0000"/>
          <w:sz w:val="28"/>
          <w:szCs w:val="28"/>
        </w:rPr>
      </w:pPr>
      <w:r w:rsidRPr="00020010">
        <w:rPr>
          <w:b/>
          <w:color w:val="FF0000"/>
          <w:sz w:val="28"/>
          <w:szCs w:val="28"/>
        </w:rPr>
        <w:t>Кактус.</w:t>
      </w:r>
    </w:p>
    <w:p w:rsidR="007E18E2" w:rsidRDefault="00D778B0" w:rsidP="007E18E2">
      <w:pPr>
        <w:jc w:val="center"/>
      </w:pPr>
      <w:r>
        <w:t xml:space="preserve">Одно из самых популярных растений среди любителей экзотики. </w:t>
      </w:r>
    </w:p>
    <w:p w:rsidR="00D94BB4" w:rsidRDefault="00D778B0" w:rsidP="00D94BB4">
      <w:pPr>
        <w:spacing w:after="0"/>
        <w:jc w:val="both"/>
      </w:pPr>
      <w:r>
        <w:t xml:space="preserve">Столь необычный цветок следует размещать в недоступном для детей месте, так как любознательный ребенок непременно захочет убедиться в прочности его иголочек. Стоит отметить, что виды с маленькими колючками, например, опунция, доставят ещё больше неприятностей, ведь их </w:t>
      </w:r>
      <w:proofErr w:type="spellStart"/>
      <w:r>
        <w:t>глохидии</w:t>
      </w:r>
      <w:proofErr w:type="spellEnd"/>
      <w:r>
        <w:t xml:space="preserve"> довольно сложно будет удалить из нежной детской кожи.</w:t>
      </w:r>
    </w:p>
    <w:p w:rsidR="00D778B0" w:rsidRDefault="00D778B0" w:rsidP="007E18E2">
      <w:pPr>
        <w:jc w:val="both"/>
      </w:pPr>
      <w:r>
        <w:t>Занозу от кактуса у ребенка тяжело вытащить</w:t>
      </w:r>
    </w:p>
    <w:p w:rsidR="00D778B0" w:rsidRDefault="00D778B0" w:rsidP="007E18E2">
      <w:pPr>
        <w:jc w:val="both"/>
      </w:pPr>
    </w:p>
    <w:p w:rsidR="00D94BB4" w:rsidRDefault="00D94BB4" w:rsidP="00D94BB4">
      <w:pPr>
        <w:jc w:val="both"/>
        <w:rPr>
          <w:b/>
          <w:sz w:val="24"/>
          <w:szCs w:val="24"/>
        </w:rPr>
      </w:pPr>
    </w:p>
    <w:p w:rsidR="00CA1CCC" w:rsidRPr="00020010" w:rsidRDefault="00CA1CCC" w:rsidP="00D94BB4">
      <w:pPr>
        <w:jc w:val="both"/>
        <w:rPr>
          <w:b/>
          <w:color w:val="FF0000"/>
          <w:sz w:val="28"/>
          <w:szCs w:val="28"/>
        </w:rPr>
      </w:pPr>
      <w:r w:rsidRPr="00020010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BBFD81B" wp14:editId="79D24225">
            <wp:simplePos x="0" y="0"/>
            <wp:positionH relativeFrom="column">
              <wp:posOffset>2540</wp:posOffset>
            </wp:positionH>
            <wp:positionV relativeFrom="paragraph">
              <wp:posOffset>323850</wp:posOffset>
            </wp:positionV>
            <wp:extent cx="1552575" cy="1624330"/>
            <wp:effectExtent l="0" t="0" r="9525" b="0"/>
            <wp:wrapSquare wrapText="bothSides"/>
            <wp:docPr id="3" name="Рисунок 3" descr="Диффенбахия - комнатное растение представляет Разноцвет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ффенбахия - комнатное растение представляет Разноцветие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20010">
        <w:rPr>
          <w:b/>
          <w:color w:val="FF0000"/>
          <w:sz w:val="28"/>
          <w:szCs w:val="28"/>
        </w:rPr>
        <w:t>Диффенбахия</w:t>
      </w:r>
      <w:proofErr w:type="spellEnd"/>
      <w:r w:rsidRPr="00020010">
        <w:rPr>
          <w:color w:val="FF0000"/>
          <w:sz w:val="28"/>
          <w:szCs w:val="28"/>
        </w:rPr>
        <w:t>.</w:t>
      </w:r>
    </w:p>
    <w:p w:rsidR="00CA1CCC" w:rsidRDefault="007E18E2" w:rsidP="00D94BB4">
      <w:pPr>
        <w:spacing w:after="0"/>
        <w:jc w:val="center"/>
      </w:pPr>
      <w:r w:rsidRPr="007E18E2">
        <w:t>Тропическая гостья представляет реальную опасность при несоблюдении техники безопасности в общении с ней.</w:t>
      </w:r>
    </w:p>
    <w:p w:rsidR="007E18E2" w:rsidRDefault="007E18E2" w:rsidP="00D94BB4">
      <w:pPr>
        <w:spacing w:after="0"/>
        <w:jc w:val="both"/>
      </w:pPr>
      <w:r w:rsidRPr="007E18E2">
        <w:t>Её побеги содержат настоящий яд, Причем концент</w:t>
      </w:r>
      <w:r w:rsidR="00CA1CCC">
        <w:t xml:space="preserve">рация его настолько высока, </w:t>
      </w:r>
      <w:r w:rsidR="00CA1CCC" w:rsidRPr="00CA1CCC">
        <w:t xml:space="preserve">что способна вызвать химический ожог на коже. </w:t>
      </w:r>
      <w:r w:rsidRPr="007E18E2">
        <w:t>Именно поэтому растение очень опасно в доме, где есть дети</w:t>
      </w:r>
      <w:r w:rsidR="00CA1CCC">
        <w:t xml:space="preserve">. </w:t>
      </w:r>
      <w:r w:rsidRPr="007E18E2">
        <w:t>Ребенок, обрывая листья или играясь с растением, может получить серьезный вред здоровью: ожог ладоней или даже аллергический отек слизистой.</w:t>
      </w:r>
    </w:p>
    <w:p w:rsidR="00D94BB4" w:rsidRDefault="00D94BB4" w:rsidP="007E18E2">
      <w:pPr>
        <w:jc w:val="both"/>
        <w:rPr>
          <w:b/>
          <w:sz w:val="24"/>
          <w:szCs w:val="24"/>
        </w:rPr>
      </w:pPr>
    </w:p>
    <w:p w:rsidR="00D94BB4" w:rsidRPr="00020010" w:rsidRDefault="00D94BB4" w:rsidP="007E18E2">
      <w:pPr>
        <w:jc w:val="both"/>
        <w:rPr>
          <w:b/>
          <w:color w:val="FF0000"/>
          <w:sz w:val="28"/>
          <w:szCs w:val="28"/>
        </w:rPr>
      </w:pPr>
      <w:r w:rsidRPr="00020010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3236B1" wp14:editId="2768F53A">
            <wp:simplePos x="0" y="0"/>
            <wp:positionH relativeFrom="column">
              <wp:posOffset>1631315</wp:posOffset>
            </wp:positionH>
            <wp:positionV relativeFrom="paragraph">
              <wp:posOffset>163195</wp:posOffset>
            </wp:positionV>
            <wp:extent cx="1400175" cy="1866900"/>
            <wp:effectExtent l="0" t="0" r="9525" b="0"/>
            <wp:wrapSquare wrapText="bothSides"/>
            <wp:docPr id="4" name="Рисунок 4" descr="Как выглядит спатифиллум цветок (107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выглядит спатифиллум цветок (107 фото) 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1CCC" w:rsidRPr="00020010">
        <w:rPr>
          <w:b/>
          <w:color w:val="FF0000"/>
          <w:sz w:val="28"/>
          <w:szCs w:val="28"/>
        </w:rPr>
        <w:t>Спатифиллум</w:t>
      </w:r>
      <w:proofErr w:type="spellEnd"/>
      <w:r w:rsidRPr="00020010">
        <w:rPr>
          <w:b/>
          <w:color w:val="FF0000"/>
          <w:sz w:val="28"/>
          <w:szCs w:val="28"/>
        </w:rPr>
        <w:t>.</w:t>
      </w:r>
    </w:p>
    <w:p w:rsidR="00D94BB4" w:rsidRDefault="00D94BB4" w:rsidP="00D94BB4">
      <w:pPr>
        <w:spacing w:after="0"/>
        <w:jc w:val="both"/>
      </w:pPr>
      <w:r>
        <w:t>С</w:t>
      </w:r>
      <w:r w:rsidR="00CA1CCC" w:rsidRPr="00CA1CCC">
        <w:t xml:space="preserve">читается ядовитым. </w:t>
      </w:r>
    </w:p>
    <w:p w:rsidR="00D94BB4" w:rsidRDefault="00CA1CCC" w:rsidP="00D94BB4">
      <w:pPr>
        <w:spacing w:after="0"/>
        <w:jc w:val="both"/>
      </w:pPr>
      <w:r w:rsidRPr="00CA1CCC">
        <w:t>В этом привлекательном растении содержатся опасные для человека</w:t>
      </w:r>
      <w:r w:rsidR="00B83C64">
        <w:t xml:space="preserve"> вещества</w:t>
      </w:r>
      <w:r w:rsidRPr="00CA1CCC">
        <w:t>, которые раздражающ</w:t>
      </w:r>
      <w:r w:rsidR="00D94BB4">
        <w:t xml:space="preserve">е действуют на слизистую глаз и </w:t>
      </w:r>
      <w:r w:rsidRPr="00CA1CCC">
        <w:t>кожу.</w:t>
      </w:r>
      <w:r w:rsidR="00D94BB4">
        <w:t xml:space="preserve"> Этот травянистый житель подоконников украсит любую комнату, но при попадании его сока на кожу провоцирует язвы, которые очень долго не заживают.</w:t>
      </w:r>
    </w:p>
    <w:p w:rsidR="008A18DA" w:rsidRPr="00020010" w:rsidRDefault="00B83C64" w:rsidP="00020010">
      <w:pPr>
        <w:jc w:val="right"/>
        <w:rPr>
          <w:b/>
          <w:color w:val="FF0000"/>
          <w:sz w:val="28"/>
          <w:szCs w:val="28"/>
        </w:rPr>
      </w:pPr>
      <w:r w:rsidRPr="00020010">
        <w:rPr>
          <w:b/>
          <w:color w:val="FF0000"/>
          <w:sz w:val="28"/>
          <w:szCs w:val="28"/>
        </w:rPr>
        <w:lastRenderedPageBreak/>
        <w:t xml:space="preserve">Примула. </w:t>
      </w:r>
      <w:r w:rsidR="00020010" w:rsidRPr="00020010">
        <w:rPr>
          <w:b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D0834A5" wp14:editId="2ED85EAE">
            <wp:simplePos x="0" y="0"/>
            <wp:positionH relativeFrom="column">
              <wp:posOffset>1323975</wp:posOffset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Square wrapText="bothSides"/>
            <wp:docPr id="2" name="Рисунок 2" descr="https://pro-dachnikov.com/uploads/posts/2021-10/1633812542_33-p-primula-domashnyaya-foto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-dachnikov.com/uploads/posts/2021-10/1633812542_33-p-primula-domashnyaya-foto-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64" w:rsidRDefault="00B83C64" w:rsidP="00B83C64">
      <w:pPr>
        <w:jc w:val="both"/>
        <w:rPr>
          <w:lang w:val="en-US"/>
        </w:rPr>
      </w:pPr>
      <w:r>
        <w:t>Её цветение доставляет истинное эстетическое удовольствие, но размещать цветок в детской специалисты не рекомендуют. Дело в том, что в его составе присутствует большое количество алкалоидов, вызывающих головокружение, проблемы с дыханием и рвоту. В некоторых случаях контакт с листьями примулы приводит к возникновению неприятных ощущений и крапивницы.</w:t>
      </w:r>
      <w:r w:rsidR="008A18DA" w:rsidRPr="008A18DA">
        <w:t xml:space="preserve"> </w:t>
      </w:r>
      <w:r>
        <w:t>Цветущие примулы могут вызывать головокружение и недомогание у ребенка</w:t>
      </w:r>
    </w:p>
    <w:p w:rsidR="00020010" w:rsidRPr="00020010" w:rsidRDefault="00020010" w:rsidP="00B83C64">
      <w:pPr>
        <w:jc w:val="both"/>
        <w:rPr>
          <w:sz w:val="28"/>
          <w:szCs w:val="28"/>
          <w:lang w:val="en-US"/>
        </w:rPr>
      </w:pPr>
    </w:p>
    <w:p w:rsidR="009B641C" w:rsidRPr="00020010" w:rsidRDefault="009B641C" w:rsidP="00B83C64">
      <w:pPr>
        <w:jc w:val="both"/>
        <w:rPr>
          <w:b/>
          <w:color w:val="FF0000"/>
          <w:sz w:val="28"/>
          <w:szCs w:val="28"/>
        </w:rPr>
      </w:pPr>
      <w:r w:rsidRPr="00020010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2A72C2D" wp14:editId="7256992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85900" cy="1474470"/>
            <wp:effectExtent l="0" t="0" r="0" b="0"/>
            <wp:wrapSquare wrapText="bothSides"/>
            <wp:docPr id="10" name="Рисунок 10" descr="https://hoznauka.ru/wp-content/uploads/2019/05/hoznauka-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hoznauka.ru/wp-content/uploads/2019/05/hoznauka-46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010">
        <w:rPr>
          <w:b/>
          <w:color w:val="FF0000"/>
          <w:sz w:val="28"/>
          <w:szCs w:val="28"/>
        </w:rPr>
        <w:t xml:space="preserve">Монстера. </w:t>
      </w:r>
    </w:p>
    <w:p w:rsidR="008A18DA" w:rsidRPr="00020010" w:rsidRDefault="009B641C" w:rsidP="00B83C64">
      <w:pPr>
        <w:jc w:val="both"/>
      </w:pPr>
      <w:r>
        <w:t xml:space="preserve">Растение обладает очень ядовитым соком, который способен нанести ожог на кожу тела, или даже повредить глаза. Симптомы отравления </w:t>
      </w:r>
      <w:proofErr w:type="spellStart"/>
      <w:r>
        <w:t>Монстерой</w:t>
      </w:r>
      <w:proofErr w:type="spellEnd"/>
      <w:r>
        <w:t xml:space="preserve"> – жжение во рту, сильное слюноотделение, нарушение пищеварительной системы.  </w:t>
      </w:r>
      <w:r w:rsidR="00FC07E7" w:rsidRPr="00FC07E7">
        <w:t>Поэтому если дома есть маленькие </w:t>
      </w:r>
      <w:r w:rsidR="00FC07E7" w:rsidRPr="00FC07E7">
        <w:rPr>
          <w:b/>
          <w:bCs/>
        </w:rPr>
        <w:t>дети</w:t>
      </w:r>
      <w:r w:rsidR="00FC07E7" w:rsidRPr="00FC07E7">
        <w:t> или домашние питомцы, лучшим вариантом будет отказаться от выращивания </w:t>
      </w:r>
      <w:r w:rsidR="00FC07E7" w:rsidRPr="00FC07E7">
        <w:rPr>
          <w:b/>
          <w:bCs/>
        </w:rPr>
        <w:t>монстеры</w:t>
      </w:r>
      <w:r w:rsidR="00FC07E7" w:rsidRPr="00FC07E7">
        <w:t>.</w:t>
      </w:r>
    </w:p>
    <w:p w:rsidR="008A18DA" w:rsidRPr="00020010" w:rsidRDefault="00736D5A" w:rsidP="008A18DA">
      <w:pPr>
        <w:jc w:val="center"/>
        <w:rPr>
          <w:b/>
          <w:color w:val="FF0000"/>
          <w:sz w:val="28"/>
          <w:szCs w:val="28"/>
        </w:rPr>
      </w:pPr>
      <w:r w:rsidRPr="00020010">
        <w:rPr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7C5BC5D" wp14:editId="27D82B81">
            <wp:simplePos x="0" y="0"/>
            <wp:positionH relativeFrom="column">
              <wp:posOffset>3563620</wp:posOffset>
            </wp:positionH>
            <wp:positionV relativeFrom="paragraph">
              <wp:posOffset>0</wp:posOffset>
            </wp:positionV>
            <wp:extent cx="1647825" cy="1647825"/>
            <wp:effectExtent l="0" t="0" r="9525" b="9525"/>
            <wp:wrapSquare wrapText="bothSides"/>
            <wp:docPr id="12" name="Рисунок 12" descr="https://pro-dachnikov.com/uploads/posts/2021-11/1637375478_4-pro-dachnikov-com-p-molochai-yadovitii-f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-dachnikov.com/uploads/posts/2021-11/1637375478_4-pro-dachnikov-com-p-molochai-yadovitii-foto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E7" w:rsidRPr="00020010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09C709" wp14:editId="31256F93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504950" cy="1647825"/>
            <wp:effectExtent l="0" t="0" r="0" b="9525"/>
            <wp:wrapSquare wrapText="bothSides"/>
            <wp:docPr id="8" name="Рисунок 8" descr="cv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vety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DA" w:rsidRPr="00020010">
        <w:rPr>
          <w:b/>
          <w:color w:val="FF0000"/>
          <w:sz w:val="28"/>
          <w:szCs w:val="28"/>
        </w:rPr>
        <w:t>Филодендрон</w:t>
      </w:r>
    </w:p>
    <w:p w:rsidR="00FC07E7" w:rsidRDefault="008A18DA" w:rsidP="00FC07E7">
      <w:pPr>
        <w:spacing w:after="0"/>
      </w:pPr>
      <w:r>
        <w:t xml:space="preserve">Это растение завоевало популярность своей неприхотливостью. И хотя он эстетичен, в нем есть </w:t>
      </w:r>
      <w:proofErr w:type="spellStart"/>
      <w:r>
        <w:t>вещества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</w:t>
      </w:r>
    </w:p>
    <w:p w:rsidR="008A18DA" w:rsidRDefault="008A18DA" w:rsidP="00FC07E7">
      <w:pPr>
        <w:spacing w:after="0"/>
        <w:jc w:val="both"/>
      </w:pPr>
      <w:proofErr w:type="gramStart"/>
      <w:r>
        <w:t>токсичны</w:t>
      </w:r>
      <w:proofErr w:type="gramEnd"/>
      <w:r>
        <w:t xml:space="preserve"> для людей и животных. Филодендрон может </w:t>
      </w:r>
      <w:proofErr w:type="gramStart"/>
      <w:r>
        <w:t>быть вьющимся и нет</w:t>
      </w:r>
      <w:proofErr w:type="gramEnd"/>
      <w:r>
        <w:t>.</w:t>
      </w:r>
    </w:p>
    <w:p w:rsidR="008A18DA" w:rsidRDefault="008A18DA" w:rsidP="00FC07E7">
      <w:pPr>
        <w:jc w:val="both"/>
      </w:pPr>
      <w:r>
        <w:t>Если ребенок съест немного филодендрона, то могут быть незначительные побочные эффекты, в том числе дерматит и отек полости рта и желудочно-кишечного тракта. В редких случаях и после употребления большого количества, зафиксированы смертельные исходы у детей.</w:t>
      </w:r>
    </w:p>
    <w:p w:rsidR="00FC07E7" w:rsidRPr="00020010" w:rsidRDefault="00FC07E7" w:rsidP="00FC07E7">
      <w:pPr>
        <w:jc w:val="both"/>
        <w:rPr>
          <w:color w:val="FF0000"/>
          <w:sz w:val="28"/>
          <w:szCs w:val="28"/>
        </w:rPr>
      </w:pPr>
      <w:r w:rsidRPr="00020010">
        <w:rPr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D6B8695" wp14:editId="1116BC47">
            <wp:simplePos x="0" y="0"/>
            <wp:positionH relativeFrom="column">
              <wp:posOffset>1565275</wp:posOffset>
            </wp:positionH>
            <wp:positionV relativeFrom="paragraph">
              <wp:posOffset>19685</wp:posOffset>
            </wp:positionV>
            <wp:extent cx="1374140" cy="1447800"/>
            <wp:effectExtent l="0" t="0" r="0" b="0"/>
            <wp:wrapSquare wrapText="bothSides"/>
            <wp:docPr id="9" name="Рисунок 9" descr="cve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vety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20010">
        <w:rPr>
          <w:b/>
          <w:bCs/>
          <w:color w:val="FF0000"/>
          <w:sz w:val="28"/>
          <w:szCs w:val="28"/>
        </w:rPr>
        <w:t>Сингониум</w:t>
      </w:r>
      <w:proofErr w:type="spellEnd"/>
    </w:p>
    <w:p w:rsidR="00FC07E7" w:rsidRPr="00FC07E7" w:rsidRDefault="00FC07E7" w:rsidP="00FC07E7">
      <w:pPr>
        <w:jc w:val="both"/>
      </w:pPr>
      <w:r w:rsidRPr="00FC07E7">
        <w:t>Растение родственное филодендрону, также легко в уходе. Многие любят преподносить этот цветок в подарок.</w:t>
      </w:r>
    </w:p>
    <w:p w:rsidR="00FC07E7" w:rsidRPr="00FC07E7" w:rsidRDefault="00FC07E7" w:rsidP="00FC07E7">
      <w:pPr>
        <w:jc w:val="both"/>
      </w:pPr>
      <w:r w:rsidRPr="00FC07E7">
        <w:t>У молодых растений густые листья в форме сердца. Старые экземпляры пускают усы со стреловидными листьями. Даже если горшок стоит в недоступном месте, необходимо своевременно убирать опавшие листья.</w:t>
      </w:r>
      <w:r>
        <w:t xml:space="preserve"> В</w:t>
      </w:r>
      <w:r w:rsidRPr="00FC07E7">
        <w:t>озможно раздражение кожи, расстройство желудка, рвота.</w:t>
      </w:r>
    </w:p>
    <w:p w:rsidR="0051197F" w:rsidRPr="00020010" w:rsidRDefault="00736D5A" w:rsidP="00736D5A">
      <w:pPr>
        <w:jc w:val="center"/>
        <w:rPr>
          <w:b/>
          <w:color w:val="FF0000"/>
          <w:sz w:val="28"/>
          <w:szCs w:val="28"/>
        </w:rPr>
      </w:pPr>
      <w:r w:rsidRPr="00020010">
        <w:rPr>
          <w:b/>
          <w:color w:val="FF0000"/>
          <w:sz w:val="28"/>
          <w:szCs w:val="28"/>
        </w:rPr>
        <w:lastRenderedPageBreak/>
        <w:t>Молочай</w:t>
      </w:r>
    </w:p>
    <w:p w:rsidR="00736D5A" w:rsidRDefault="00736D5A" w:rsidP="00736D5A">
      <w:pPr>
        <w:spacing w:after="0"/>
        <w:jc w:val="center"/>
      </w:pPr>
      <w:r w:rsidRPr="00736D5A">
        <w:t>Молочай, как комнатное растение может представлять опасность для малышей и животных. Сок,</w:t>
      </w:r>
    </w:p>
    <w:p w:rsidR="00736D5A" w:rsidRDefault="00736D5A" w:rsidP="00736D5A">
      <w:pPr>
        <w:spacing w:after="0"/>
        <w:jc w:val="both"/>
      </w:pPr>
      <w:r w:rsidRPr="00736D5A">
        <w:t xml:space="preserve">попадая на открытые участки кожи, приводит к ожогам, а при употреблении внутрь </w:t>
      </w:r>
      <w:proofErr w:type="gramStart"/>
      <w:r w:rsidRPr="00736D5A">
        <w:t>способен</w:t>
      </w:r>
      <w:proofErr w:type="gramEnd"/>
      <w:r w:rsidRPr="00736D5A">
        <w:t xml:space="preserve"> вызвать тяжелое отравление. </w:t>
      </w:r>
    </w:p>
    <w:p w:rsidR="00B1053E" w:rsidRDefault="00020010" w:rsidP="00736D5A">
      <w:pPr>
        <w:spacing w:after="0"/>
        <w:jc w:val="both"/>
      </w:pPr>
      <w:r w:rsidRPr="008C4800">
        <w:rPr>
          <w:b/>
          <w:noProof/>
          <w:color w:val="FF0000"/>
          <w:lang w:eastAsia="ru-RU"/>
        </w:rPr>
        <w:drawing>
          <wp:anchor distT="0" distB="0" distL="114300" distR="114300" simplePos="0" relativeHeight="251666432" behindDoc="0" locked="0" layoutInCell="1" allowOverlap="1" wp14:anchorId="2537C1EC" wp14:editId="671744E9">
            <wp:simplePos x="0" y="0"/>
            <wp:positionH relativeFrom="column">
              <wp:posOffset>963930</wp:posOffset>
            </wp:positionH>
            <wp:positionV relativeFrom="paragraph">
              <wp:posOffset>165100</wp:posOffset>
            </wp:positionV>
            <wp:extent cx="1990725" cy="1328420"/>
            <wp:effectExtent l="0" t="0" r="9525" b="5080"/>
            <wp:wrapSquare wrapText="bothSides"/>
            <wp:docPr id="14" name="Рисунок 14" descr="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3E" w:rsidRPr="00020010" w:rsidRDefault="008C4800" w:rsidP="00020010">
      <w:pPr>
        <w:spacing w:after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020010">
        <w:rPr>
          <w:b/>
          <w:color w:val="FF0000"/>
          <w:sz w:val="28"/>
          <w:szCs w:val="28"/>
        </w:rPr>
        <w:t>Плющ</w:t>
      </w:r>
    </w:p>
    <w:p w:rsidR="008C4800" w:rsidRDefault="008C4800" w:rsidP="008C4800">
      <w:pPr>
        <w:spacing w:after="0"/>
      </w:pPr>
      <w:r>
        <w:t>С</w:t>
      </w:r>
      <w:r w:rsidRPr="008C4800">
        <w:t xml:space="preserve">огласитесь, весьма очаровательное зрелище, когда этот цветок, расползаясь по камням или кирпичным </w:t>
      </w:r>
    </w:p>
    <w:p w:rsidR="008C4800" w:rsidRDefault="008C4800" w:rsidP="008C4800">
      <w:pPr>
        <w:spacing w:after="0"/>
        <w:jc w:val="both"/>
      </w:pPr>
      <w:r w:rsidRPr="008C4800">
        <w:t>стенам, создает прохладный, пышный навес в виде лиственного ковра.</w:t>
      </w:r>
      <w:r w:rsidRPr="008C480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C4800">
        <w:t>Однако</w:t>
      </w:r>
      <w:proofErr w:type="gramStart"/>
      <w:r w:rsidRPr="008C4800">
        <w:t>,</w:t>
      </w:r>
      <w:proofErr w:type="gramEnd"/>
      <w:r w:rsidRPr="008C4800">
        <w:t xml:space="preserve"> будьте осторожны. Не допускайте того, чтобы частицы плюща попали в организм. Его листья или стебли при попадании в организм могут вызвать отравление.</w:t>
      </w:r>
      <w:r w:rsidRPr="008C480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C4800">
        <w:t>Плющ может вызвать сильное раздражение кожи. Проглатывание листьев может вызвать горение во рту и горле, оцепенение, судороги, лихорадку и сыпь. Последствия могут быть весьма серьезными при употреблении в пищу большого количества листьев растения.</w:t>
      </w:r>
    </w:p>
    <w:sectPr w:rsidR="008C4800" w:rsidSect="00CA1CCC">
      <w:pgSz w:w="16838" w:h="11906" w:orient="landscape"/>
      <w:pgMar w:top="720" w:right="720" w:bottom="720" w:left="720" w:header="708" w:footer="708" w:gutter="0"/>
      <w:pgBorders w:offsetFrom="page">
        <w:top w:val="flowersTiny" w:sz="13" w:space="24" w:color="auto"/>
        <w:left w:val="flowersTiny" w:sz="13" w:space="24" w:color="auto"/>
        <w:bottom w:val="flowersTiny" w:sz="13" w:space="24" w:color="auto"/>
        <w:right w:val="flowersTiny" w:sz="13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B0"/>
    <w:rsid w:val="00020010"/>
    <w:rsid w:val="0051197F"/>
    <w:rsid w:val="0062099B"/>
    <w:rsid w:val="00736D5A"/>
    <w:rsid w:val="007E18E2"/>
    <w:rsid w:val="008A18DA"/>
    <w:rsid w:val="008C4800"/>
    <w:rsid w:val="009B641C"/>
    <w:rsid w:val="00B1053E"/>
    <w:rsid w:val="00B83C64"/>
    <w:rsid w:val="00CA1CCC"/>
    <w:rsid w:val="00D778B0"/>
    <w:rsid w:val="00D94BB4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6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Гульфара</dc:creator>
  <cp:lastModifiedBy>Гульфара</cp:lastModifiedBy>
  <cp:revision>2</cp:revision>
  <dcterms:created xsi:type="dcterms:W3CDTF">2022-07-24T11:43:00Z</dcterms:created>
  <dcterms:modified xsi:type="dcterms:W3CDTF">2022-07-24T11:59:00Z</dcterms:modified>
</cp:coreProperties>
</file>